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D5" w:rsidRPr="00866A04" w:rsidRDefault="00F76BD5" w:rsidP="00F76BD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Palatino Linotype" w:hAnsi="Palatino Linotype"/>
          <w:b/>
          <w:i/>
          <w:sz w:val="28"/>
          <w:szCs w:val="28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A04">
        <w:rPr>
          <w:rFonts w:ascii="Palatino Linotype" w:hAnsi="Palatino Linotype"/>
          <w:b/>
          <w:i/>
          <w:sz w:val="28"/>
          <w:szCs w:val="28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Ν.Ε ΓΛΩΣΣΑ Γ’ ΛΥΚΕΙΟΥ</w:t>
      </w:r>
    </w:p>
    <w:p w:rsidR="00F76BD5" w:rsidRPr="008322C7" w:rsidRDefault="00F76BD5" w:rsidP="00F76BD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Palatino Linotype" w:hAnsi="Palatino Linotype"/>
          <w:b/>
          <w:i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66A04">
        <w:rPr>
          <w:rFonts w:ascii="Palatino Linotype" w:hAnsi="Palatino Linotype"/>
          <w:b/>
          <w:i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Επιμέλεια : Στράτος </w:t>
      </w:r>
      <w:proofErr w:type="spellStart"/>
      <w:r w:rsidRPr="00866A04">
        <w:rPr>
          <w:rFonts w:ascii="Palatino Linotype" w:hAnsi="Palatino Linotype"/>
          <w:b/>
          <w:i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Τσαγκαρής</w:t>
      </w:r>
      <w:proofErr w:type="spellEnd"/>
    </w:p>
    <w:p w:rsidR="00F76BD5" w:rsidRDefault="00F76BD5" w:rsidP="00F76BD5">
      <w:pPr>
        <w:spacing w:after="0" w:line="240" w:lineRule="auto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</w:p>
    <w:p w:rsidR="00F76BD5" w:rsidRPr="00F76BD5" w:rsidRDefault="00F76BD5" w:rsidP="00F76BD5">
      <w:pPr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Αφηγηματικές τεχνικές - Αφηγηματικοί τρόποι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Αφηγηματικές τεχνικές είναι οι ακόλουθες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Α) Το είδος της αφήγησης (δηλαδή, οι αφηγηματικοί τρόποι)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Β) Ο αφηγητής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Γ) Η οπτική γωνία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Δ) Η εστίαση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Ε) Ο χρόνος της αφήγησης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ΣΤ) Ο ρυθμός της αφήγησης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Α) Αφηγηματικοί τρόποι είναι οι ακόλουθοι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: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1) Αφήγηση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2) Διάλογος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3) Περιγραφή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4) Σχόλια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5) Ελεύθερος πλάγιος λόγος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6) Εσωτερικός μονόλογος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sz w:val="24"/>
          <w:szCs w:val="24"/>
          <w:shd w:val="clear" w:color="auto" w:fill="FFFFFF"/>
          <w:lang w:eastAsia="el-GR"/>
        </w:rPr>
        <w:t>1) Αφήγηση: η έκθεση των γεγονότων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-διήγηση: τριτοπρόσωπη αφήγηση, παντογνώστης αφηγητής)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-μίμηση: τριτοπρόσωπη ή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πρωτοπρόσωπη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αφήγηση με αφηγητή που συμμετέχει στην αφήγηση)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-μεικτή: συνδυασμός διήγησης – μίμησης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2) Διάλογος: συνομιλία σε ευθύ λόγο, α’ πρόσωπο. Προσδίδει ζωντάνια και εκφραστική δύναμη.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3) Περιγραφή: αναπαράσταση προσώπων, τόπων, πραγμάτων, φαινομένων. Στόχος: η αισθητική αναπαράσταση του χώρου ή προβολή στοιχείων που αιτιολογούν τη δράση των προσώπων.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4) Σχόλια:  σκέψεις, απόψεις του αφηγητή.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5) Ελεύθερος πλάγιος λόγος: ο αφηγητής αποδίδει σε γ’ πρόσωπο και σε ιστορικό χρόνο ενδόμυχες σκέψεις και εσωτερικά συναισθήματα ενός προσώπου της ιστορίας.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6) Εσωτερικός μονόλογος: απόδοση σκέψεων, συναισθημάτων, αναμνήσεων, συνειρμών του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ήρωα (α’ πρόσωπο, ενεστώτας) χωρίς παρέμβαση του αφηγητή.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Β) Ο αφηγητής: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Με βάση τη συμμετοχή του είναι: 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Ομοδιηγητικός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: Συμμετέχει στην ιστορία την οποία αφηγείται είτε ως πρωταγωνιστής (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αυτοδιηγητικός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αφηγητής) είτε ως παρατηρητής ή αυτόπτης μάρτυρας.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Ετεροδιηγητικός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: Δεν έχει καμιά συμμετοχή στην ιστορία που αφηγείται.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Με βάση το αφηγηματικό επίπεδο είναι: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Ενδοδιηγητικός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: Αφηγείται γεγονότα που ανήκουν στην κύρια αφήγηση.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Εξωδιηγητικός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: Αφηγείται γεγονότα και πράξεις ξένα προς το κύριο κείμενο της αφήγησης (εισαγωγές , πρόλογοι…)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Μεταδιηγητικός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: Αφηγείται γεγονότα που συνιστούν δευτερεύουσα αφήγη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softHyphen/>
        <w:t>ση (που ενσωματώνεται στην κύρια αφήγηση, είναι αφήγηση μέσα στην αφή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softHyphen/>
        <w:t>γηση), εγκιβωτισμένη αφήγηση.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lastRenderedPageBreak/>
        <w:t>Ο αφηγητής δεν ταυτίζεται με το συγγραφέα. Σε όσες περιπτώσεις ταυτίζονται τα δύο πρόσωπα μιλάμε για αυτοβιογραφία (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αυτοδιηγητική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αφήγηση).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Τύποι αφηγητών: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Παντογνώστης: γνωρίζει τα πάντα, ακόμη και τις σκέψεις των προσώπων, βρίσκεται παντού και πάντα (γ’ ρηματικό πρόσωπο).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Παρατηρητής: θεατής, πρόσωπο της ιστορίας (αυτόπτης μάρτυρας, θεατής) που συμμετέχει στη δράση (α’ ρηματικό πρόσωπο).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Πρωταγωνιστής: διηγείται τη δική του ιστορία (α’ ρηματικό πρόσωπο.)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ή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Δραματοποιημένος: βασικό ή δευτερεύον πρόσωπο της ιστορίας. Εσωτερική οπτική γωνία,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πρωτοπρόσωπη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αφήγηση, προσωπική περιορισμένη εμπειρία.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-Αμέτοχος: έξω από την υπόθεση, είναι παντού, περιγράφει ή σχολιάζει τα πάντα (παντογνώστης, εξωτερική οπτική γωνία, τρίτο πρόσωπο).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Γ) Η οπτική γωνία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Αναφέρεται στην προοπτική του αφηγητή απέναντι στην ιστορία, τη σχέση του με την υπόθεση.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Εσωτερική οπτική γωνία: Την ιστορία αφηγείται ο βασικός ήρωας ή ένα δευτερεύον πρόσωπο (αφηγείται μόνο όσα υποπίπτουν στην αντίληψη του).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Εξωτερική οπτική γωνία: Ο αφηγητής βρίσκεται έξω από την υπόθεση, αφηγείται σε τρίτο πρόσωπο.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Δ) Η εστίαση</w:t>
      </w:r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Αναφέρεται στη σχέση του αφηγητή με τα υπόλοιπα πρόσωπα της ιστορίας, τη γνώση τους για την υπόθεση.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•  Μηδενική: Ο αφηγητής ξέρει περισσότερα από ό,τι τα πρόσωπα, είναι έξω από τη δράση (παντογνώστης).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Αφηγητής &gt; Πρόσωπα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•  Εσωτερική: Ο αφηγητής ξέρει όσα και τα πρόσωπα.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Αφηγητής = Πρόσωπα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•  Εξωτερική: Ο αφηγητής ξέρει λιγότερα από τα πρόσωπα.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Αφηγητής &lt; Πρόσωπα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Ε) Ο χρόνος της αφήγησης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 xml:space="preserve">1. </w:t>
      </w:r>
      <w:proofErr w:type="spellStart"/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Εξωκειμενικός</w:t>
      </w:r>
      <w:proofErr w:type="spellEnd"/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 xml:space="preserve"> χρόνος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α) χρόνος του πομπού: εποχή που ζει ο συγγραφέας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β) χρόνος του αφηγητή: χρόνος των γεγονότων της αφήγησης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γ) χρόνος του δέκτη: η εποχή που ζει ο αναγνώστης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 xml:space="preserve">2. </w:t>
      </w:r>
      <w:proofErr w:type="spellStart"/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Εσωκειμενικός</w:t>
      </w:r>
      <w:proofErr w:type="spellEnd"/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 xml:space="preserve"> χρόνος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α) ιστορικός: Δηλώνει το πόνε χρονολογικά συνέβησαν τα γεγονότα που παρου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softHyphen/>
        <w:t>σιάζονται (το πότε).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β)πραγματικός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/αφηγημένος: Δηλώνει το διάστημα που καλύπτουν τα γεγονότα που παρουσιάζει η αφήγηση (το πόσο).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γ) αφηγηματικός: Δηλώνει το πώς αξιοποιείται, πώς παρουσιάζεται ο χρόνος στη διαδικασία της αφήγησης (το πώς).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α) Ως προς τη σειρά παρουσίασης των γεγονότων ο χρόνος της αφήγησης είναι: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–  Ευθύγραμμος (όταν ακολουθεί τη φυσική σειρά των γεγονότων).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–  Με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αναχρονίες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(όταν γίνονται ανακατατάξεις στη φυσική σειρά των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γεγο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softHyphen/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νότων):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lastRenderedPageBreak/>
        <w:t>•   αναδρομές ή αναδρομικές αφηγήσεις ή αναλήψεις (επιστρο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softHyphen/>
        <w:t>φή στο παρελθόν).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•   πρόδρομες αφηγήσεις ή προλήψεις (αναφορές γεγονότων που θα συμβούν αργότερα).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br/>
      </w: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β) Ως προς το σημείο έναρξης της υπόθεσης: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από την αρχή της ιστορίας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από τη μέση της υπόθεσης: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In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medias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res</w:t>
      </w:r>
      <w:proofErr w:type="spellEnd"/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γ) Τεχνικές που παραβιάζουν την ομαλή χρονική σειρά: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In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medias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res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 (στο μέσο των πραγμάτων): το νήμα της ιστορίας δεν ξετυλίγεται από την αρχή αλλά ο 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Εγκιβωτισμός: 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  <w:r w:rsidRPr="00F76BD5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Παρέκβαση, εμβόλιμη αφήγηση: αναφορά σε άλλο θέμα που δε σχετίζεται άμεσα με την υπόθεση και την εξέλιξη του έργου και διακόπτει προσωρινά τη φυσική ροή των γεγονότων. </w:t>
      </w:r>
      <w:r w:rsidRPr="00F76BD5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Προϊδεασμός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, προσήμανση: η ψυχολογική προετοιμασία του αναγνώστη για το τι πρόκειται να ακολουθήσει 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 xml:space="preserve">- </w:t>
      </w:r>
      <w:proofErr w:type="spellStart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Προοικονομία</w:t>
      </w:r>
      <w:proofErr w:type="spellEnd"/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: ο τρόπος διευθέτησης των γεγονότων και η δημιουργία κατάλληλων προϋποθέσεων, ώστε η εξέλιξη της πλοκής να είναι φυσική και λογική για τον αναγνώστη. </w:t>
      </w: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br/>
      </w: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Ως προς τη χρονική συχνότητα: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Χρήση μοτίβων (επαναλαμβανόμενες φράσεις ή βασικά θέματα που επαναλαμβάνονται κατά διαστήματα) που κλιμακώνουν τη δράση ή περιγράφουν μια ψυχική κατάσταση.</w:t>
      </w:r>
      <w:r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br/>
      </w: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ΣΤ) Ρυθμός της αφήγησης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 Ως προς το ρυθμό παρουσίασης των γεγονότων έχουμε τις τεχνικές: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Επιτάχυνση: γεγονότα μεγάλης διάρκειας παρουσιάζονται σύντομα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Επιβράδυνση: γεγονότα μικρής διάρκειας παρουσιάζονται εκτεταμένα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Παράλειψη: γεγονότα δεν αναφέρονται γιατί δε σχετίζονται με την ιστορία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Περίληψη: συνοπτική παρουσίαση ενδιάμεσων γεγονότων 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el-GR"/>
        </w:rPr>
        <w:t>- Αφηγηματικό κενό: παραλείπεται ένα τμήμα της ιστορίας ή κάποια γεγονότα που εννοούνται εύκολα ή δε συμβάλλουν ουσιαστικά στην πλοκή.</w:t>
      </w:r>
    </w:p>
    <w:p w:rsid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 xml:space="preserve">Για το </w:t>
      </w:r>
      <w:hyperlink r:id="rId7" w:history="1">
        <w:r w:rsidRPr="00F76BD5">
          <w:rPr>
            <w:rFonts w:ascii="Palatino Linotype" w:eastAsia="Times New Roman" w:hAnsi="Palatino Linotype" w:cs="Arial"/>
            <w:b/>
            <w:bCs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e-</w:t>
        </w:r>
        <w:proofErr w:type="spellStart"/>
        <w:r w:rsidRPr="00F76BD5">
          <w:rPr>
            <w:rFonts w:ascii="Palatino Linotype" w:eastAsia="Times New Roman" w:hAnsi="Palatino Linotype" w:cs="Arial"/>
            <w:b/>
            <w:bCs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didaskalia.blogspot.gr</w:t>
        </w:r>
        <w:proofErr w:type="spellEnd"/>
      </w:hyperlink>
    </w:p>
    <w:p w:rsidR="00F76BD5" w:rsidRPr="00F76BD5" w:rsidRDefault="00F76BD5" w:rsidP="00F76BD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 xml:space="preserve">Αποστόλης </w:t>
      </w:r>
      <w:proofErr w:type="spellStart"/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Ζυμβραγάκης</w:t>
      </w:r>
      <w:proofErr w:type="spellEnd"/>
      <w:r w:rsidRPr="00F76BD5">
        <w:rPr>
          <w:rFonts w:ascii="Palatino Linotype" w:eastAsia="Times New Roman" w:hAnsi="Palatino Linotype" w:cs="Arial"/>
          <w:b/>
          <w:bCs/>
          <w:sz w:val="24"/>
          <w:szCs w:val="24"/>
          <w:shd w:val="clear" w:color="auto" w:fill="FFFFFF"/>
          <w:lang w:eastAsia="el-GR"/>
        </w:rPr>
        <w:t>, φιλόλογος.</w:t>
      </w:r>
    </w:p>
    <w:p w:rsidR="005521B1" w:rsidRPr="00F76BD5" w:rsidRDefault="005521B1" w:rsidP="00F76BD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5521B1" w:rsidRPr="00F76BD5" w:rsidSect="00F76B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E4" w:rsidRDefault="00E935E4" w:rsidP="00F76BD5">
      <w:pPr>
        <w:spacing w:after="0" w:line="240" w:lineRule="auto"/>
      </w:pPr>
      <w:r>
        <w:separator/>
      </w:r>
    </w:p>
  </w:endnote>
  <w:endnote w:type="continuationSeparator" w:id="0">
    <w:p w:rsidR="00E935E4" w:rsidRDefault="00E935E4" w:rsidP="00F7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147193"/>
      <w:docPartObj>
        <w:docPartGallery w:val="Page Numbers (Bottom of Page)"/>
        <w:docPartUnique/>
      </w:docPartObj>
    </w:sdtPr>
    <w:sdtEndPr/>
    <w:sdtContent>
      <w:p w:rsidR="00F76BD5" w:rsidRDefault="00F76B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D36">
          <w:rPr>
            <w:noProof/>
          </w:rPr>
          <w:t>3</w:t>
        </w:r>
        <w:r>
          <w:fldChar w:fldCharType="end"/>
        </w:r>
      </w:p>
    </w:sdtContent>
  </w:sdt>
  <w:p w:rsidR="00F76BD5" w:rsidRDefault="00F76B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E4" w:rsidRDefault="00E935E4" w:rsidP="00F76BD5">
      <w:pPr>
        <w:spacing w:after="0" w:line="240" w:lineRule="auto"/>
      </w:pPr>
      <w:r>
        <w:separator/>
      </w:r>
    </w:p>
  </w:footnote>
  <w:footnote w:type="continuationSeparator" w:id="0">
    <w:p w:rsidR="00E935E4" w:rsidRDefault="00E935E4" w:rsidP="00F76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D5"/>
    <w:rsid w:val="000126D1"/>
    <w:rsid w:val="00151D36"/>
    <w:rsid w:val="005521B1"/>
    <w:rsid w:val="00E935E4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76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76BD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F76BD5"/>
    <w:rPr>
      <w:b/>
      <w:bCs/>
    </w:rPr>
  </w:style>
  <w:style w:type="character" w:styleId="-">
    <w:name w:val="Hyperlink"/>
    <w:basedOn w:val="a0"/>
    <w:uiPriority w:val="99"/>
    <w:semiHidden/>
    <w:unhideWhenUsed/>
    <w:rsid w:val="00F76BD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76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76BD5"/>
  </w:style>
  <w:style w:type="paragraph" w:styleId="a5">
    <w:name w:val="footer"/>
    <w:basedOn w:val="a"/>
    <w:link w:val="Char0"/>
    <w:uiPriority w:val="99"/>
    <w:unhideWhenUsed/>
    <w:rsid w:val="00F76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76BD5"/>
  </w:style>
  <w:style w:type="paragraph" w:styleId="a6">
    <w:name w:val="No Spacing"/>
    <w:uiPriority w:val="1"/>
    <w:qFormat/>
    <w:rsid w:val="00F76B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76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76BD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F76BD5"/>
    <w:rPr>
      <w:b/>
      <w:bCs/>
    </w:rPr>
  </w:style>
  <w:style w:type="character" w:styleId="-">
    <w:name w:val="Hyperlink"/>
    <w:basedOn w:val="a0"/>
    <w:uiPriority w:val="99"/>
    <w:semiHidden/>
    <w:unhideWhenUsed/>
    <w:rsid w:val="00F76BD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76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76BD5"/>
  </w:style>
  <w:style w:type="paragraph" w:styleId="a5">
    <w:name w:val="footer"/>
    <w:basedOn w:val="a"/>
    <w:link w:val="Char0"/>
    <w:uiPriority w:val="99"/>
    <w:unhideWhenUsed/>
    <w:rsid w:val="00F76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76BD5"/>
  </w:style>
  <w:style w:type="paragraph" w:styleId="a6">
    <w:name w:val="No Spacing"/>
    <w:uiPriority w:val="1"/>
    <w:qFormat/>
    <w:rsid w:val="00F76B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didaskalia.blogspot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Stratos Tsagaris</dc:creator>
  <cp:keywords/>
  <dc:description/>
  <cp:lastModifiedBy>pc</cp:lastModifiedBy>
  <cp:revision>2</cp:revision>
  <dcterms:created xsi:type="dcterms:W3CDTF">2021-09-29T04:11:00Z</dcterms:created>
  <dcterms:modified xsi:type="dcterms:W3CDTF">2025-09-02T07:35:00Z</dcterms:modified>
</cp:coreProperties>
</file>