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000000"/>
          <w:sz w:val="28"/>
          <w:bdr w:val="none" w:sz="0" w:space="0" w:color="auto" w:frame="1"/>
          <w:lang w:val="en-US" w:eastAsia="el-GR"/>
        </w:rPr>
      </w:pPr>
      <w:bookmarkStart w:id="0" w:name="_GoBack"/>
      <w:r>
        <w:rPr>
          <w:rFonts w:eastAsia="Times New Roman" w:cs="Arial"/>
          <w:b/>
          <w:bCs/>
          <w:color w:val="000000"/>
          <w:sz w:val="28"/>
          <w:bdr w:val="none" w:sz="0" w:space="0" w:color="auto" w:frame="1"/>
          <w:lang w:eastAsia="el-GR"/>
        </w:rPr>
        <w:t>Λογοτεχνία Γ’ Λυκείου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 w:val="28"/>
          <w:lang w:eastAsia="el-GR"/>
        </w:rPr>
      </w:pPr>
      <w:r w:rsidRPr="00F24551">
        <w:rPr>
          <w:rFonts w:eastAsia="Times New Roman" w:cs="Arial"/>
          <w:b/>
          <w:bCs/>
          <w:color w:val="000000"/>
          <w:sz w:val="28"/>
          <w:bdr w:val="none" w:sz="0" w:space="0" w:color="auto" w:frame="1"/>
          <w:lang w:eastAsia="el-GR"/>
        </w:rPr>
        <w:t>Γλωσσάρι, Σχεδιάγραμμα: Φάκελος Υλικού – Δίκτυα Κειμένων</w:t>
      </w:r>
    </w:p>
    <w:bookmarkEnd w:id="0"/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szCs w:val="24"/>
          <w:bdr w:val="none" w:sz="0" w:space="0" w:color="auto" w:frame="1"/>
          <w:lang w:val="en-US"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hyperlink r:id="rId8" w:history="1">
        <w:r w:rsidRPr="00F24551">
          <w:rPr>
            <w:rFonts w:eastAsia="Times New Roman" w:cs="Arial"/>
            <w:b/>
            <w:bCs/>
            <w:color w:val="1D4954"/>
            <w:szCs w:val="24"/>
            <w:bdr w:val="none" w:sz="0" w:space="0" w:color="auto" w:frame="1"/>
            <w:lang w:eastAsia="el-GR"/>
          </w:rPr>
          <w:t xml:space="preserve">Της </w:t>
        </w:r>
        <w:proofErr w:type="spellStart"/>
        <w:r w:rsidRPr="00F24551">
          <w:rPr>
            <w:rFonts w:eastAsia="Times New Roman" w:cs="Arial"/>
            <w:b/>
            <w:bCs/>
            <w:color w:val="1D4954"/>
            <w:szCs w:val="24"/>
            <w:bdr w:val="none" w:sz="0" w:space="0" w:color="auto" w:frame="1"/>
            <w:lang w:eastAsia="el-GR"/>
          </w:rPr>
          <w:t>Μίρκας</w:t>
        </w:r>
        <w:proofErr w:type="spellEnd"/>
        <w:r w:rsidRPr="00F24551">
          <w:rPr>
            <w:rFonts w:eastAsia="Times New Roman" w:cs="Arial"/>
            <w:b/>
            <w:bCs/>
            <w:color w:val="1D4954"/>
            <w:szCs w:val="24"/>
            <w:bdr w:val="none" w:sz="0" w:space="0" w:color="auto" w:frame="1"/>
            <w:lang w:eastAsia="el-GR"/>
          </w:rPr>
          <w:t xml:space="preserve"> </w:t>
        </w:r>
        <w:proofErr w:type="spellStart"/>
        <w:r w:rsidRPr="00F24551">
          <w:rPr>
            <w:rFonts w:eastAsia="Times New Roman" w:cs="Arial"/>
            <w:b/>
            <w:bCs/>
            <w:color w:val="1D4954"/>
            <w:szCs w:val="24"/>
            <w:bdr w:val="none" w:sz="0" w:space="0" w:color="auto" w:frame="1"/>
            <w:lang w:eastAsia="el-GR"/>
          </w:rPr>
          <w:t>Καμά</w:t>
        </w:r>
        <w:proofErr w:type="spellEnd"/>
      </w:hyperlink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DE6083">
        <w:rPr>
          <w:rFonts w:eastAsia="Times New Roman" w:cs="Arial"/>
          <w:b/>
          <w:bCs/>
          <w:color w:val="000000"/>
          <w:szCs w:val="24"/>
          <w:highlight w:val="lightGray"/>
          <w:bdr w:val="none" w:sz="0" w:space="0" w:color="auto" w:frame="1"/>
          <w:lang w:eastAsia="el-GR"/>
        </w:rPr>
        <w:t>ΣΧΕΔΙΑΓΡΑΜΜΑ</w:t>
      </w:r>
    </w:p>
    <w:p w:rsidR="00F24551" w:rsidRPr="00F24551" w:rsidRDefault="00F24551" w:rsidP="00DE6083">
      <w:pPr>
        <w:shd w:val="clear" w:color="auto" w:fill="FFFFFF"/>
        <w:spacing w:after="0" w:line="408" w:lineRule="atLeast"/>
        <w:ind w:firstLine="72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ΑΝΑΠΑΡΑΣΤΑΣΗ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Κατασκευή μιας πραγματικότητας.</w:t>
      </w:r>
      <w:r w:rsidR="00DE6083">
        <w:rPr>
          <w:rFonts w:eastAsia="Times New Roman" w:cs="Arial"/>
          <w:szCs w:val="24"/>
          <w:lang w:eastAsia="el-GR"/>
        </w:rPr>
        <w:t xml:space="preserve"> 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Ο συγγραφέας επιλέγει </w:t>
      </w: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συγκεκριμένα στοιχεία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από την πραγματικότητα, μέσα από μια </w:t>
      </w: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συγκεκριμένη φιλοσοφική θεώρηση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και </w:t>
      </w: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στάση ζωής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για να αποδώσει αυτό που ΠΙΣΤΕΥΕΙ ότι συνέβη.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szCs w:val="24"/>
          <w:lang w:eastAsia="el-GR"/>
        </w:rPr>
      </w:pPr>
      <w:r w:rsidRPr="00F24551">
        <w:rPr>
          <w:rFonts w:eastAsia="Times New Roman" w:cs="Arial"/>
          <w:b/>
          <w:color w:val="000000"/>
          <w:szCs w:val="24"/>
          <w:bdr w:val="none" w:sz="0" w:space="0" w:color="auto" w:frame="1"/>
          <w:lang w:eastAsia="el-GR"/>
        </w:rPr>
        <w:t>Η επιλογή αφορά στα εξής στοιχεία: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Είδος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Τίτλο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Δομή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Συγκείμενο (= στοιχεία πραγματικότητας που επιλέγει να περάσει στο έργο)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Διακειμενικότητα (= τα λογοτεχνικά έργα με τα οποία συνομιλεί ρητά ή άρρητα)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Χαρακτήρες που σκιαγραφεί και παρουσιάζει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Ύφος κειμένου</w:t>
      </w:r>
    </w:p>
    <w:p w:rsidR="00F24551" w:rsidRPr="00F24551" w:rsidRDefault="00F24551" w:rsidP="00F2455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Ερωτήματα που θέλει να προκαλέσει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val="en-US"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Μορφές αναπαράστασης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Α. Ως προς τον βαθμό απόκρυψης της πραγματικότητας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(αλληγορία, συμβολισμός)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Β. Ως προς τον βαθμό μεταμόρφωσης της πραγματικότητας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(Ρεαλισμός, Νατουραλισμός, Υπερρεαλισμός)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Γ. Ως προς τον βαθμό απόκρυψης και μεταμόρφωσης της πραγματικότητας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(ειρων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ία)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ΙΣΤΟΡΙΑ </w:t>
      </w: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vs</w:t>
      </w:r>
      <w:proofErr w:type="spellEnd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 ΑΦΗΓΗΣΗ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Ιστορία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Η γραμμική ακολουθία γεγονότων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Οι περιπέτειες επιστροφής του Οδυσσέα)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Αφήγηση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= Η 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κειμενική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 διευθέτηση των γεγονότων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Οδύσσεια)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ΑΦΗΓΗΤΗΣ </w:t>
      </w: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vs</w:t>
      </w:r>
      <w:proofErr w:type="spellEnd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 ΠΟΙΗΤΙΚΟ ΥΠΟΚΕΙΜΕΝΟ</w:t>
      </w:r>
      <w:r>
        <w:rPr>
          <w:rFonts w:eastAsia="Times New Roman" w:cs="Arial"/>
          <w:szCs w:val="24"/>
          <w:lang w:eastAsia="el-GR"/>
        </w:rPr>
        <w:t xml:space="preserve"> 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Αυτός που εκφέρει τον λόγο</w:t>
      </w:r>
      <w:r w:rsidR="00DE6083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.</w:t>
      </w:r>
    </w:p>
    <w:p w:rsidR="00F24551" w:rsidRPr="00DE6083" w:rsidRDefault="00DE6083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Αφηγητής σ</w:t>
      </w:r>
      <w:r w:rsidR="00F24551"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 αφηγηματικά κείμενα</w:t>
      </w:r>
      <w:r>
        <w:rPr>
          <w:rFonts w:eastAsia="Times New Roman" w:cs="Arial"/>
          <w:szCs w:val="24"/>
          <w:lang w:eastAsia="el-GR"/>
        </w:rPr>
        <w:t xml:space="preserve"> / 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Ποιητικό υποκείμενο σ</w:t>
      </w:r>
      <w:r w:rsidR="00F24551"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 ποιήματα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ΑΦΗΓΗΜΑΤΙΚΕΣ ΤΕΧΝΙΚΕΣ</w:t>
      </w:r>
    </w:p>
    <w:p w:rsidR="00F24551" w:rsidRPr="00F24551" w:rsidRDefault="00F24551" w:rsidP="00F24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Είδος αφηγητή</w:t>
      </w:r>
    </w:p>
    <w:p w:rsidR="00F24551" w:rsidRPr="00F24551" w:rsidRDefault="00F24551" w:rsidP="00F24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Χρόνος αφήγησης</w:t>
      </w:r>
    </w:p>
    <w:p w:rsidR="00F24551" w:rsidRPr="00F24551" w:rsidRDefault="00F24551" w:rsidP="00F24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Διάρκεια της ιστορίας</w:t>
      </w:r>
    </w:p>
    <w:p w:rsidR="00F24551" w:rsidRPr="00F24551" w:rsidRDefault="00F24551" w:rsidP="00F24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Συχνότητα εμφάνισης ενός γεγονότος</w:t>
      </w:r>
    </w:p>
    <w:p w:rsidR="00F24551" w:rsidRPr="00F24551" w:rsidRDefault="00F24551" w:rsidP="00F24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Είδος εστίασης</w:t>
      </w:r>
    </w:p>
    <w:p w:rsidR="00F24551" w:rsidRPr="00F24551" w:rsidRDefault="00F24551" w:rsidP="00F2455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Είδος αφηγητή</w:t>
      </w:r>
    </w:p>
    <w:p w:rsidR="00F24551" w:rsidRPr="00F24551" w:rsidRDefault="00F24551" w:rsidP="00F245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Αυτοδιηγητικός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= Αφηγητής πρωταγωνιστής</w:t>
      </w:r>
    </w:p>
    <w:p w:rsidR="00F24551" w:rsidRPr="00F24551" w:rsidRDefault="00F24551" w:rsidP="00F245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Ομοδιηγητικός</w:t>
      </w:r>
      <w:proofErr w:type="spellEnd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Αφηγητής απλώς συμμετέχων</w:t>
      </w:r>
    </w:p>
    <w:p w:rsidR="00F24551" w:rsidRPr="00F24551" w:rsidRDefault="00F24551" w:rsidP="00F245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Ετεροδιηγητικός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= Αφηγητής αφηγούμενος την ιστορία κάποιου άλλου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 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*Βλέπε και </w:t>
      </w: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παντογνώστης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στο «είδος εστίασης»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Χρόνος αφήγησης</w:t>
      </w:r>
    </w:p>
    <w:p w:rsidR="00F24551" w:rsidRPr="00F24551" w:rsidRDefault="00F24551" w:rsidP="00F245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Ανάληψη /Αναδρομική αφήγηση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Διακόπτεται η σειρά των γεγονότων της ιστορίας και υπάρχει αναδρομή στο παρελθόν</w:t>
      </w:r>
    </w:p>
    <w:p w:rsidR="00F24551" w:rsidRPr="00F24551" w:rsidRDefault="00F24551" w:rsidP="00F245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Πρόληψη /Πρόδρομη αφήγηση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Παρεμβάλλονται μελλοντικά γεγονότα</w:t>
      </w:r>
    </w:p>
    <w:p w:rsidR="00F24551" w:rsidRPr="00F24551" w:rsidRDefault="00F24551" w:rsidP="00F245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In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</w:t>
      </w: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medias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</w:t>
      </w: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res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= H αφήγηση αρχίζει από το μέσον της ιστορίας</w:t>
      </w:r>
    </w:p>
    <w:p w:rsidR="00F24551" w:rsidRPr="00F24551" w:rsidRDefault="00F24551" w:rsidP="00F2455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Διάρκεια της ιστορίας</w:t>
      </w: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 (Δε συμπίπτει με τη διάρκεια της αφήγησης)</w:t>
      </w:r>
    </w:p>
    <w:p w:rsidR="00F24551" w:rsidRPr="00F24551" w:rsidRDefault="00F24551" w:rsidP="00F245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Επιβράδυνση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: Χρόνος αφήγησης &gt; Χρόνος ιστορίας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           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Περιγραφή, σχόλια του αφηγητή</w:t>
      </w:r>
    </w:p>
    <w:p w:rsidR="00F24551" w:rsidRPr="00F24551" w:rsidRDefault="00F24551" w:rsidP="00F245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Επιτάχυνση: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Χρόνος αφήγησης &lt; Χρόνος ιστορίας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   Περιλήψεις, ελλείψεις</w:t>
      </w:r>
    </w:p>
    <w:p w:rsidR="00F24551" w:rsidRPr="00F24551" w:rsidRDefault="00F24551" w:rsidP="00F245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Ταύτιση χρόνων: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Χρόνος αφήγησης = Χρόνος ιστορίας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 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   ΔΙΑΛΟΓΟΣ</w:t>
      </w:r>
    </w:p>
    <w:p w:rsid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Συχνότητα εμφάνισης ενός γεγονότος</w:t>
      </w:r>
    </w:p>
    <w:p w:rsidR="00F24551" w:rsidRPr="00F24551" w:rsidRDefault="00F24551" w:rsidP="00F245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Επαναληπτική αφήγηση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: Ένα περιστατικό της ιστορίας ή (και) ολόκληρη η ιστορία (συνήθως μέσα από διαφορετικές οπτικές γωνίες) αναφέρεται περισσότερες φορές στην αφήγηση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.</w:t>
      </w:r>
    </w:p>
    <w:p w:rsidR="00F24551" w:rsidRPr="00F24551" w:rsidRDefault="00F24551" w:rsidP="00F245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Θαμιστική αφήγηση: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Ένα γεγονός που συνέβη πολλές φορές στην ιστορία αναφέρεται μια φορά στην αφήγηση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.</w:t>
      </w:r>
    </w:p>
    <w:p w:rsid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u w:val="single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u w:val="single"/>
          <w:bdr w:val="none" w:sz="0" w:space="0" w:color="auto" w:frame="1"/>
          <w:lang w:eastAsia="el-GR"/>
        </w:rPr>
        <w:t>Είδος εστίασης</w:t>
      </w:r>
    </w:p>
    <w:p w:rsidR="00F24551" w:rsidRPr="00F24551" w:rsidRDefault="00F24551" w:rsidP="00F245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Μηδενική εστίαση: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Ο αφηγητής ξέρει περισσότερα ( &gt;) από τα πρόσωπα-ήρωες της αφήγησης =</w:t>
      </w: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 ΠΑΝΤΟΓΝΩΣΤΗΣ ΑΦΗΓΗΤΗΣ</w:t>
      </w:r>
    </w:p>
    <w:p w:rsidR="00F24551" w:rsidRPr="00F24551" w:rsidRDefault="00F24551" w:rsidP="00F245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Εσωτερική εστίαση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: Ο αφηγητής ξέρει όσα (=) ένα πρόσωπο-ήρωας</w:t>
      </w:r>
    </w:p>
    <w:p w:rsidR="00F24551" w:rsidRPr="00F24551" w:rsidRDefault="00F24551" w:rsidP="00F245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Εξωτερική εστίαση: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Ο αφηγητής ξέρει λιγότερα (&lt;) από τα πρόσωπα-ήρωες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ΑΦΗΓΗΜΑΤΙΚΟΙ ΤΡΟΠΟΙ</w:t>
      </w:r>
    </w:p>
    <w:p w:rsidR="00F24551" w:rsidRPr="00F24551" w:rsidRDefault="00F24551" w:rsidP="00F24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Αφήγηση</w:t>
      </w:r>
    </w:p>
    <w:p w:rsidR="00F24551" w:rsidRPr="00F24551" w:rsidRDefault="00F24551" w:rsidP="00F24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Περιγραφή</w:t>
      </w:r>
    </w:p>
    <w:p w:rsidR="00F24551" w:rsidRPr="00F24551" w:rsidRDefault="00F24551" w:rsidP="00F24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Διάλογος</w:t>
      </w:r>
    </w:p>
    <w:p w:rsidR="00F24551" w:rsidRPr="00F24551" w:rsidRDefault="00F24551" w:rsidP="00F24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Εσωτερικός μονόλογος</w:t>
      </w:r>
    </w:p>
    <w:p w:rsidR="00F24551" w:rsidRPr="00F24551" w:rsidRDefault="00F24551" w:rsidP="00F24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Αφηγηματικό σχόλιο= παρεμβολή σχολίων/σκέψεων του αφηγητή</w:t>
      </w:r>
    </w:p>
    <w:p w:rsidR="00F24551" w:rsidRDefault="00F24551" w:rsidP="00F2455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Cs w:val="24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ΓΛΩΣΣΙΚΕΣ ΕΠΙΛΟΓΕΣ/ΕΚΦΡΑΣΤΙΚΑ ΜΕΣΑ</w:t>
      </w:r>
    </w:p>
    <w:p w:rsidR="00F24551" w:rsidRPr="00F24551" w:rsidRDefault="00F24551" w:rsidP="00F245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Λεξιλόγιο/Γλωσσική ιδιοτυπία, ιδίωμα, διάλεκτος του αφηγητή ή ιδιόλεκτο των ηρώων.</w:t>
      </w:r>
    </w:p>
    <w:p w:rsidR="00F24551" w:rsidRPr="00F24551" w:rsidRDefault="00F24551" w:rsidP="00F245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Γραμματικοί χρόνοι, εγκλίσεις, ρηματικά πρόσωπα που δηλώνουν: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                       -χρονικά επίπεδα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                       – βαθμούς βεβαιότητας ή επιθυμίας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                         – τρόπους 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απεύθυνσης</w:t>
      </w:r>
      <w:proofErr w:type="spellEnd"/>
    </w:p>
    <w:p w:rsidR="00F24551" w:rsidRPr="00F24551" w:rsidRDefault="00F24551" w:rsidP="00F245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Στίξη</w:t>
      </w:r>
    </w:p>
    <w:p w:rsidR="00F24551" w:rsidRPr="00F24551" w:rsidRDefault="00F24551" w:rsidP="00F245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Σχήματα λόγου: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–  Θέση λέξεων στη σειρά του λόγου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κύκλος, ασύνδετο, υπερβατό κλπ)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    – Σημασία λέξεων/φράσεων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μεταφορά παρομοίωση κλπ)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ΔΟΜΗ/ΠΛΟΚΗ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Ποιήματα: ΔΟΜΗ=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Κατασκευή και στιχουργική (</w:t>
      </w:r>
      <w:proofErr w:type="spellStart"/>
      <w:r w:rsidR="00DE6083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στροφικότητα</w:t>
      </w:r>
      <w:proofErr w:type="spellEnd"/>
      <w:r w:rsidR="00DE6083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, ομοιοκαταληξία/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ελεύθερος στίχος, μέτρο/ρυθμός)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Αφηγηματικά κείμενα: ΔΟΜΗ=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Τρόπος οργάνωσης των γεγονότων της ιστορίας σε 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                                                      σειρά  = ΠΛΟΚΗ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  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π.χ. Αρχή-Μέση-Τέλος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    ή   Αρχή και Δέση-Σταδιακή εξέλιξη – Λύση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   ή   Αρχική κατάσταση-Διαδικασία μετασχηματισμού (Πρόκληση-Δράση-</w:t>
      </w:r>
      <w:proofErr w:type="spellStart"/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Τίμημ</w:t>
      </w:r>
      <w:proofErr w:type="spellEnd"/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α) 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        – Τελική κατάσταση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Στοιχείο πλοκής= Ό,τι δίνει ώθηση στην ιστορία !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ΕΡΜΗΝΕΙΑ</w:t>
      </w:r>
      <w:r>
        <w:rPr>
          <w:rFonts w:eastAsia="Times New Roman" w:cs="Arial"/>
          <w:szCs w:val="24"/>
          <w:lang w:eastAsia="el-GR"/>
        </w:rPr>
        <w:t xml:space="preserve"> 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Η απόδοση νοήματος στο κείμενο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szCs w:val="24"/>
          <w:lang w:eastAsia="el-GR"/>
        </w:rPr>
      </w:pPr>
      <w:r w:rsidRPr="00F24551">
        <w:rPr>
          <w:rFonts w:eastAsia="Times New Roman" w:cs="Arial"/>
          <w:b/>
          <w:color w:val="000000"/>
          <w:szCs w:val="24"/>
          <w:bdr w:val="none" w:sz="0" w:space="0" w:color="auto" w:frame="1"/>
          <w:lang w:eastAsia="el-GR"/>
        </w:rPr>
        <w:t>Παράγοντες:</w:t>
      </w:r>
    </w:p>
    <w:p w:rsidR="00F24551" w:rsidRPr="00F24551" w:rsidRDefault="00F24551" w:rsidP="00F245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Η 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κειμενική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 κατασκευή</w:t>
      </w:r>
    </w:p>
    <w:p w:rsidR="00F24551" w:rsidRPr="00F24551" w:rsidRDefault="00F24551" w:rsidP="00F245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Συγκείμενο</w:t>
      </w:r>
    </w:p>
    <w:p w:rsidR="00F24551" w:rsidRPr="00F24551" w:rsidRDefault="00F24551" w:rsidP="00F245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Υποκειμενική πρόσληψη του αναγνώστη</w:t>
      </w:r>
    </w:p>
    <w:p w:rsid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ΕΡΜΗΝΕΥΤΙΚΟ ΣΧΟΛΙΟ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  Γραπτό σχόλιο, περιορισμένης έκτασης που περιλαμβάνει:</w:t>
      </w:r>
    </w:p>
    <w:p w:rsidR="00F24551" w:rsidRPr="00F24551" w:rsidRDefault="00F24551" w:rsidP="00F245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την ανάπτυξη του βασικού θέματος (τι λέει το κείμενο)</w:t>
      </w:r>
    </w:p>
    <w:p w:rsidR="00F24551" w:rsidRPr="00F24551" w:rsidRDefault="00F24551" w:rsidP="00F245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την ανταπόκριση του αναγνώστη σε αυτό (τι σημαίνει για τον αναγνώστη)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ΕΡΩΤΗΜΑ/ΘΕΜΑ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Το ερώτημα που προκύπτει όταν διαβάζουμε ένα λογοτεχνικό έργο. Δεν είναι μια οποιαδήποτε ερώτηση και η απάντησή της δεν περιέχεται συνήθως ούτε αποκλειστικά στο 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lastRenderedPageBreak/>
        <w:t>κείμενο. Το ερώτημα παράγεται από έναν βαθύ πυρήνα σιωπής μέσα στο κείμενο και επιδέχεται πολλές απαντήσεις.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ΚΕΙΜΕΝΙΚΟΙ ΔΕΙΚΤΕΣ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Μορφικά στοιχεία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Λογοτεχνικό γένος/είδος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Γλώσσα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Αφηγηματικοί τρόποι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Αφηγηματικές τεχνικές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Δομή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Πλοκή</w:t>
      </w:r>
    </w:p>
    <w:p w:rsidR="00F24551" w:rsidRPr="00F24551" w:rsidRDefault="00F24551" w:rsidP="00F245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Χαρακτήρες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ΛΟΓΟΤΕΧΝΙΚΟ ΓΕΝΟΣ/ΕΙΔΟΣ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Γένος=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Βασικές μορφές της λογοτεχνίας:</w:t>
      </w:r>
    </w:p>
    <w:p w:rsidR="00F24551" w:rsidRPr="00F24551" w:rsidRDefault="00F24551" w:rsidP="00F245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Ποίηση</w:t>
      </w:r>
    </w:p>
    <w:p w:rsidR="00F24551" w:rsidRPr="00F24551" w:rsidRDefault="00F24551" w:rsidP="00F245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Πεζογραφία</w:t>
      </w:r>
    </w:p>
    <w:p w:rsidR="00F24551" w:rsidRPr="00F24551" w:rsidRDefault="00F24551" w:rsidP="00F245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Θέατρο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szCs w:val="24"/>
          <w:lang w:eastAsia="el-GR"/>
        </w:rPr>
      </w:pPr>
      <w:r w:rsidRPr="00F24551">
        <w:rPr>
          <w:rFonts w:eastAsia="Times New Roman" w:cs="Arial"/>
          <w:b/>
          <w:color w:val="000000"/>
          <w:szCs w:val="24"/>
          <w:u w:val="single"/>
          <w:bdr w:val="none" w:sz="0" w:space="0" w:color="auto" w:frame="1"/>
          <w:lang w:eastAsia="el-GR"/>
        </w:rPr>
        <w:t>Διάκριση γένους-είδους με κριτήρια</w:t>
      </w:r>
      <w:r w:rsidRPr="00F24551">
        <w:rPr>
          <w:rFonts w:eastAsia="Times New Roman" w:cs="Arial"/>
          <w:b/>
          <w:color w:val="000000"/>
          <w:szCs w:val="24"/>
          <w:bdr w:val="none" w:sz="0" w:space="0" w:color="auto" w:frame="1"/>
          <w:lang w:eastAsia="el-GR"/>
        </w:rPr>
        <w:t>: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– Δομή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σονέτο, επιστολικό μυθιστόρημα)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– Έκταση (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διήγημα, νουβέλα)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– Σκοπό/αποτέλεσμα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(κωμωδία, τραγωδία)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–  Θέμα </w:t>
      </w: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(μυθιστόρημα επιστημονικής φαντασίας)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szCs w:val="24"/>
          <w:lang w:eastAsia="el-GR"/>
        </w:rPr>
      </w:pPr>
      <w:r w:rsidRPr="00F24551">
        <w:rPr>
          <w:rFonts w:eastAsia="Times New Roman" w:cs="Arial"/>
          <w:b/>
          <w:color w:val="000000"/>
          <w:szCs w:val="24"/>
          <w:u w:val="single"/>
          <w:bdr w:val="none" w:sz="0" w:space="0" w:color="auto" w:frame="1"/>
          <w:lang w:eastAsia="el-GR"/>
        </w:rPr>
        <w:t>Ενδιάμεσες μορφές λογοτεχνικής γραμματείας: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Δοκίμιο, (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αυτο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) βιογραφία, απομνημονεύματα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ΜΟΤΙΒΟ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Ευδιάκριτος και στερεότυπα επαναλαμβανόμενος θεματικός τύπος ή εκφραστικός τρόπος που επανέρχεται αναλλοίωτα σε ένα λογοτεχνικό έργο ή στο έργο ενός συγγραφέα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.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Θεματικό μοτίβο: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Χαρακτηρίζει τη λογοτεχνική δημιουργία μιας ευρύτερης γεωγραφική περιοχής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.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π.χ. Βαλκάνια – η θυσία ανθρώπου στα θεμέλια κτίσματος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(</w:t>
      </w:r>
      <w:proofErr w:type="spellStart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Εκ)φραστικό</w:t>
      </w:r>
      <w:proofErr w:type="spellEnd"/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 μοτίβο: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Τυπικοί στίχοι, κοινοί τόποι, κοινοί τύποι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i/>
          <w:iCs/>
          <w:color w:val="000000"/>
          <w:szCs w:val="24"/>
          <w:bdr w:val="none" w:sz="0" w:space="0" w:color="auto" w:frame="1"/>
          <w:lang w:eastAsia="el-GR"/>
        </w:rPr>
        <w:t>!! Δεν πρέπει να συνδέεται με το «θέμα» ή τη «θεματική» !!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 π.χ. η ξενιτιά= θεματική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i/>
          <w:iCs/>
          <w:color w:val="000000"/>
          <w:szCs w:val="24"/>
          <w:bdr w:val="none" w:sz="0" w:space="0" w:color="auto" w:frame="1"/>
          <w:lang w:eastAsia="el-GR"/>
        </w:rPr>
        <w:t>        ο γυρισμός του ξενιτεμένου= το λογοτεχνικό μοτίβο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ΣΥΓΚΕΙΜΕΝΟ</w:t>
      </w:r>
      <w:r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 xml:space="preserve"> </w:t>
      </w:r>
      <w:r>
        <w:rPr>
          <w:rFonts w:eastAsia="Times New Roman" w:cs="Arial"/>
          <w:szCs w:val="24"/>
          <w:lang w:eastAsia="el-GR"/>
        </w:rPr>
        <w:t>=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Το πλαίσιο αναφοράς του λογοτεχνικού έργου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α) Ιστορικά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β) Κοινωνικά                                        ΔΕΔΟΜΕΝΑ ΤΩΝ ΣΥΝΘΗΚΩΝ        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lastRenderedPageBreak/>
        <w:t>                                                                ΠΑΡΑΓΩΓΗΣ  ΤΟΥ ΕΡΓΟΥ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γ) Βιογραφικά/Ιδεολογικά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δηλαδή: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Χώρος-χρόνος (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πού+πότε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)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Συνθήκες (ιστορικές, κοινωνικές, οικονομικές του χρόνου συγγραφής)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Η πολιτεία και το δίκαιό της (άγραφο ή γραπτό)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Πολιτισμός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Κουλτούρα</w:t>
      </w:r>
    </w:p>
    <w:p w:rsidR="00F24551" w:rsidRPr="00F24551" w:rsidRDefault="00F24551" w:rsidP="00F24551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Θρησκεία</w:t>
      </w:r>
    </w:p>
    <w:p w:rsid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</w:pPr>
    </w:p>
    <w:p w:rsidR="00F24551" w:rsidRPr="00F24551" w:rsidRDefault="00F24551" w:rsidP="00F24551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b/>
          <w:bCs/>
          <w:color w:val="000000"/>
          <w:szCs w:val="24"/>
          <w:bdr w:val="none" w:sz="0" w:space="0" w:color="auto" w:frame="1"/>
          <w:lang w:eastAsia="el-GR"/>
        </w:rPr>
        <w:t>ΧΑΡΑΚΤΗΡΕΣ-ΠΡΟΣΩΠΑ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Τα πλασματικά πρόσωπα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Στα </w:t>
      </w: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αφηγηματικά έργα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αναπαριστώνται με: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 δράση τους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Τα λόγια τους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Τις σχέσεις τους με άλλους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Το πώς οι άλλοι τους βλέπουν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Την κατανόηση της </w:t>
      </w:r>
      <w:proofErr w:type="spellStart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ονοματοδοσίας</w:t>
      </w:r>
      <w:proofErr w:type="spellEnd"/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 xml:space="preserve"> τους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Την περιγραφή</w:t>
      </w:r>
    </w:p>
    <w:p w:rsidR="00F24551" w:rsidRPr="00F24551" w:rsidRDefault="00F24551" w:rsidP="00F245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Τα σχόλι</w:t>
      </w:r>
      <w:r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α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του αφηγητή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Εξελίσσονται 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 μέσα από:</w:t>
      </w:r>
    </w:p>
    <w:p w:rsidR="00F24551" w:rsidRPr="00F24551" w:rsidRDefault="00F24551" w:rsidP="00F24551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Τις επιθυμίες</w:t>
      </w:r>
    </w:p>
    <w:p w:rsidR="00F24551" w:rsidRPr="00F24551" w:rsidRDefault="00F24551" w:rsidP="00F24551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Τα κίνητρα δράσης</w:t>
      </w:r>
    </w:p>
    <w:p w:rsidR="00F24551" w:rsidRPr="00F24551" w:rsidRDefault="00F24551" w:rsidP="00F24551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Την τακτική που ακολουθούν</w:t>
      </w:r>
    </w:p>
    <w:p w:rsidR="00F24551" w:rsidRPr="00F24551" w:rsidRDefault="00F24551" w:rsidP="00F24551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Την ηθική διαδρομή</w:t>
      </w:r>
    </w:p>
    <w:p w:rsidR="00F24551" w:rsidRPr="00F24551" w:rsidRDefault="00F24551" w:rsidP="00F24551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Τις καταστάσεις ή τα πρόσωπα με τα οποία συνεργάζονται ή συγκρούονται για να πετύχουν τον στόχο τους.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u w:val="single"/>
          <w:bdr w:val="none" w:sz="0" w:space="0" w:color="auto" w:frame="1"/>
          <w:lang w:eastAsia="el-GR"/>
        </w:rPr>
        <w:t>Κεντρικός χαρακτήρας</w:t>
      </w: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= ΠΡΩΤΑΓΩΝΙΣΤΗΣ</w:t>
      </w:r>
    </w:p>
    <w:p w:rsidR="00F24551" w:rsidRPr="00F24551" w:rsidRDefault="00F24551" w:rsidP="00F24551">
      <w:pPr>
        <w:shd w:val="clear" w:color="auto" w:fill="FFFFFF"/>
        <w:spacing w:after="0" w:line="408" w:lineRule="atLeast"/>
        <w:textAlignment w:val="baseline"/>
        <w:rPr>
          <w:rFonts w:eastAsia="Times New Roman" w:cs="Arial"/>
          <w:szCs w:val="24"/>
          <w:lang w:eastAsia="el-GR"/>
        </w:rPr>
      </w:pPr>
      <w:r w:rsidRPr="00F24551">
        <w:rPr>
          <w:rFonts w:eastAsia="Times New Roman" w:cs="Arial"/>
          <w:color w:val="000000"/>
          <w:szCs w:val="24"/>
          <w:bdr w:val="none" w:sz="0" w:space="0" w:color="auto" w:frame="1"/>
          <w:lang w:eastAsia="el-GR"/>
        </w:rPr>
        <w:t>! Σε σύγχρονες αφηγήσεις υπάρχουν πολλοί πρωταγωνιστές και τα πρόσωπα συμπληρώνουν το ένα το άλλο.</w:t>
      </w:r>
    </w:p>
    <w:p w:rsidR="009434B8" w:rsidRDefault="009434B8" w:rsidP="00F24551">
      <w:pPr>
        <w:rPr>
          <w:szCs w:val="24"/>
        </w:rPr>
      </w:pPr>
    </w:p>
    <w:p w:rsidR="009D6224" w:rsidRPr="009D6224" w:rsidRDefault="009D6224" w:rsidP="00F24551">
      <w:pPr>
        <w:rPr>
          <w:b/>
          <w:szCs w:val="24"/>
        </w:rPr>
      </w:pPr>
      <w:r w:rsidRPr="009D6224">
        <w:rPr>
          <w:b/>
          <w:szCs w:val="24"/>
        </w:rPr>
        <w:t xml:space="preserve">Πηγή : </w:t>
      </w:r>
      <w:hyperlink r:id="rId9" w:history="1">
        <w:r w:rsidRPr="009D6224">
          <w:rPr>
            <w:rStyle w:val="-"/>
            <w:b/>
            <w:szCs w:val="24"/>
          </w:rPr>
          <w:t>https://www.schooltime.gr/2019/09/20/logotexnia-g-likeiou-glossari-sxediagrammafakelos-ylikou-diktya-keimenon/</w:t>
        </w:r>
      </w:hyperlink>
      <w:r w:rsidRPr="009D6224">
        <w:rPr>
          <w:b/>
          <w:szCs w:val="24"/>
        </w:rPr>
        <w:t xml:space="preserve"> </w:t>
      </w:r>
    </w:p>
    <w:sectPr w:rsidR="009D6224" w:rsidRPr="009D6224" w:rsidSect="00F2455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05" w:rsidRDefault="00122E05" w:rsidP="00F24551">
      <w:pPr>
        <w:spacing w:after="0" w:line="240" w:lineRule="auto"/>
      </w:pPr>
      <w:r>
        <w:separator/>
      </w:r>
    </w:p>
  </w:endnote>
  <w:endnote w:type="continuationSeparator" w:id="0">
    <w:p w:rsidR="00122E05" w:rsidRDefault="00122E05" w:rsidP="00F2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4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551" w:rsidRDefault="00F245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551" w:rsidRDefault="00F245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05" w:rsidRDefault="00122E05" w:rsidP="00F24551">
      <w:pPr>
        <w:spacing w:after="0" w:line="240" w:lineRule="auto"/>
      </w:pPr>
      <w:r>
        <w:separator/>
      </w:r>
    </w:p>
  </w:footnote>
  <w:footnote w:type="continuationSeparator" w:id="0">
    <w:p w:rsidR="00122E05" w:rsidRDefault="00122E05" w:rsidP="00F2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B74"/>
    <w:multiLevelType w:val="multilevel"/>
    <w:tmpl w:val="7CDC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B0764"/>
    <w:multiLevelType w:val="multilevel"/>
    <w:tmpl w:val="92E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777C2"/>
    <w:multiLevelType w:val="multilevel"/>
    <w:tmpl w:val="501A8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46551"/>
    <w:multiLevelType w:val="multilevel"/>
    <w:tmpl w:val="3420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96678"/>
    <w:multiLevelType w:val="multilevel"/>
    <w:tmpl w:val="A01A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C5F2B"/>
    <w:multiLevelType w:val="multilevel"/>
    <w:tmpl w:val="8990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E046F"/>
    <w:multiLevelType w:val="multilevel"/>
    <w:tmpl w:val="797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75716"/>
    <w:multiLevelType w:val="multilevel"/>
    <w:tmpl w:val="7AB4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1607D"/>
    <w:multiLevelType w:val="multilevel"/>
    <w:tmpl w:val="CBD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C64C7"/>
    <w:multiLevelType w:val="multilevel"/>
    <w:tmpl w:val="F410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30029"/>
    <w:multiLevelType w:val="multilevel"/>
    <w:tmpl w:val="B032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D6533"/>
    <w:multiLevelType w:val="multilevel"/>
    <w:tmpl w:val="378A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1E4F"/>
    <w:multiLevelType w:val="multilevel"/>
    <w:tmpl w:val="D8C6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86175"/>
    <w:multiLevelType w:val="multilevel"/>
    <w:tmpl w:val="FFBE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1663F"/>
    <w:multiLevelType w:val="multilevel"/>
    <w:tmpl w:val="87B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A0367D"/>
    <w:multiLevelType w:val="multilevel"/>
    <w:tmpl w:val="1A2A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B570C"/>
    <w:multiLevelType w:val="multilevel"/>
    <w:tmpl w:val="79B0F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0703B"/>
    <w:multiLevelType w:val="multilevel"/>
    <w:tmpl w:val="CA4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53F80"/>
    <w:multiLevelType w:val="multilevel"/>
    <w:tmpl w:val="9B08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1"/>
    <w:rsid w:val="00122E05"/>
    <w:rsid w:val="009434B8"/>
    <w:rsid w:val="009D6224"/>
    <w:rsid w:val="00DE6083"/>
    <w:rsid w:val="00F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8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5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3">
    <w:name w:val="Strong"/>
    <w:basedOn w:val="a0"/>
    <w:uiPriority w:val="22"/>
    <w:qFormat/>
    <w:rsid w:val="00F24551"/>
    <w:rPr>
      <w:b/>
      <w:bCs/>
    </w:rPr>
  </w:style>
  <w:style w:type="character" w:styleId="-">
    <w:name w:val="Hyperlink"/>
    <w:basedOn w:val="a0"/>
    <w:uiPriority w:val="99"/>
    <w:unhideWhenUsed/>
    <w:rsid w:val="00F24551"/>
    <w:rPr>
      <w:color w:val="0000FF"/>
      <w:u w:val="single"/>
    </w:rPr>
  </w:style>
  <w:style w:type="character" w:styleId="a4">
    <w:name w:val="Emphasis"/>
    <w:basedOn w:val="a0"/>
    <w:uiPriority w:val="20"/>
    <w:qFormat/>
    <w:rsid w:val="00F24551"/>
    <w:rPr>
      <w:i/>
      <w:iCs/>
    </w:rPr>
  </w:style>
  <w:style w:type="paragraph" w:styleId="a5">
    <w:name w:val="header"/>
    <w:basedOn w:val="a"/>
    <w:link w:val="Char"/>
    <w:uiPriority w:val="99"/>
    <w:unhideWhenUsed/>
    <w:rsid w:val="00F2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24551"/>
  </w:style>
  <w:style w:type="paragraph" w:styleId="a6">
    <w:name w:val="footer"/>
    <w:basedOn w:val="a"/>
    <w:link w:val="Char0"/>
    <w:uiPriority w:val="99"/>
    <w:unhideWhenUsed/>
    <w:rsid w:val="00F2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2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8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5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3">
    <w:name w:val="Strong"/>
    <w:basedOn w:val="a0"/>
    <w:uiPriority w:val="22"/>
    <w:qFormat/>
    <w:rsid w:val="00F24551"/>
    <w:rPr>
      <w:b/>
      <w:bCs/>
    </w:rPr>
  </w:style>
  <w:style w:type="character" w:styleId="-">
    <w:name w:val="Hyperlink"/>
    <w:basedOn w:val="a0"/>
    <w:uiPriority w:val="99"/>
    <w:unhideWhenUsed/>
    <w:rsid w:val="00F24551"/>
    <w:rPr>
      <w:color w:val="0000FF"/>
      <w:u w:val="single"/>
    </w:rPr>
  </w:style>
  <w:style w:type="character" w:styleId="a4">
    <w:name w:val="Emphasis"/>
    <w:basedOn w:val="a0"/>
    <w:uiPriority w:val="20"/>
    <w:qFormat/>
    <w:rsid w:val="00F24551"/>
    <w:rPr>
      <w:i/>
      <w:iCs/>
    </w:rPr>
  </w:style>
  <w:style w:type="paragraph" w:styleId="a5">
    <w:name w:val="header"/>
    <w:basedOn w:val="a"/>
    <w:link w:val="Char"/>
    <w:uiPriority w:val="99"/>
    <w:unhideWhenUsed/>
    <w:rsid w:val="00F2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24551"/>
  </w:style>
  <w:style w:type="paragraph" w:styleId="a6">
    <w:name w:val="footer"/>
    <w:basedOn w:val="a"/>
    <w:link w:val="Char0"/>
    <w:uiPriority w:val="99"/>
    <w:unhideWhenUsed/>
    <w:rsid w:val="00F24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2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ime.gr/category/arthra-tis-mirkas-kam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time.gr/2019/09/20/logotexnia-g-likeiou-glossari-sxediagrammafakelos-ylikou-diktya-keimeno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2019-09-24T14:10:00Z</dcterms:created>
  <dcterms:modified xsi:type="dcterms:W3CDTF">2019-09-24T14:23:00Z</dcterms:modified>
</cp:coreProperties>
</file>