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4B" w:rsidRPr="00104F4B" w:rsidRDefault="00104F4B" w:rsidP="00104F4B">
      <w:pPr>
        <w:jc w:val="center"/>
        <w:rPr>
          <w:b/>
          <w:sz w:val="32"/>
          <w:szCs w:val="32"/>
        </w:rPr>
      </w:pPr>
      <w:r w:rsidRPr="00104F4B">
        <w:rPr>
          <w:b/>
          <w:sz w:val="32"/>
          <w:szCs w:val="32"/>
        </w:rPr>
        <w:t>ΠΗΓΕΣ ΙΣΤΟΡΙΑΣ Α.Σ.</w:t>
      </w:r>
    </w:p>
    <w:p w:rsidR="00104F4B" w:rsidRPr="00104F4B" w:rsidRDefault="00104F4B" w:rsidP="00104F4B">
      <w:pPr>
        <w:jc w:val="center"/>
        <w:rPr>
          <w:kern w:val="36"/>
          <w:sz w:val="32"/>
          <w:szCs w:val="32"/>
          <w:lang w:eastAsia="el-GR"/>
        </w:rPr>
      </w:pPr>
      <w:r w:rsidRPr="00104F4B">
        <w:rPr>
          <w:b/>
          <w:kern w:val="36"/>
          <w:sz w:val="32"/>
          <w:szCs w:val="32"/>
          <w:lang w:eastAsia="el-GR"/>
        </w:rPr>
        <w:t>Το Κρητικό Ζήτημα</w:t>
      </w:r>
    </w:p>
    <w:p w:rsidR="00104F4B" w:rsidRPr="00104F4B" w:rsidRDefault="00104F4B" w:rsidP="00104F4B">
      <w:pPr>
        <w:spacing w:after="0" w:line="240" w:lineRule="auto"/>
        <w:jc w:val="center"/>
        <w:rPr>
          <w:rFonts w:cs="Arial"/>
          <w:b/>
          <w:color w:val="000000"/>
          <w:szCs w:val="24"/>
        </w:rPr>
      </w:pPr>
      <w:r w:rsidRPr="00104F4B">
        <w:rPr>
          <w:rFonts w:cs="Arial"/>
          <w:b/>
          <w:bCs/>
          <w:color w:val="000000"/>
          <w:szCs w:val="24"/>
        </w:rPr>
        <w:t>ΠΗΓΗ</w:t>
      </w:r>
    </w:p>
    <w:p w:rsidR="00104F4B" w:rsidRPr="00104F4B" w:rsidRDefault="00104F4B" w:rsidP="00104F4B">
      <w:pPr>
        <w:spacing w:after="0" w:line="240" w:lineRule="auto"/>
        <w:jc w:val="center"/>
        <w:rPr>
          <w:rFonts w:cs="ANKGCM+Arial,BoldItalic"/>
          <w:b/>
          <w:color w:val="000000"/>
          <w:szCs w:val="24"/>
        </w:rPr>
      </w:pPr>
      <w:r w:rsidRPr="00104F4B">
        <w:rPr>
          <w:rFonts w:cs="Arial"/>
          <w:b/>
          <w:bCs/>
          <w:color w:val="000000"/>
          <w:szCs w:val="24"/>
        </w:rPr>
        <w:t>Το Κρητικό Σύνταγ</w:t>
      </w:r>
      <w:r w:rsidRPr="00104F4B">
        <w:rPr>
          <w:rFonts w:cs="ANKGCM+Arial,BoldItalic"/>
          <w:b/>
          <w:bCs/>
          <w:color w:val="000000"/>
          <w:szCs w:val="24"/>
        </w:rPr>
        <w:t>μ</w:t>
      </w:r>
      <w:r w:rsidRPr="00104F4B">
        <w:rPr>
          <w:rFonts w:cs="Arial"/>
          <w:b/>
          <w:bCs/>
          <w:color w:val="000000"/>
          <w:szCs w:val="24"/>
        </w:rPr>
        <w:t xml:space="preserve">α του </w:t>
      </w:r>
      <w:r w:rsidRPr="00104F4B">
        <w:rPr>
          <w:rFonts w:cs="ANKGCM+Arial,BoldItalic"/>
          <w:b/>
          <w:bCs/>
          <w:color w:val="000000"/>
          <w:szCs w:val="24"/>
        </w:rPr>
        <w:t>1899</w:t>
      </w:r>
    </w:p>
    <w:p w:rsidR="00104F4B" w:rsidRPr="00104F4B" w:rsidRDefault="00104F4B" w:rsidP="00104F4B">
      <w:pPr>
        <w:spacing w:after="0" w:line="240" w:lineRule="auto"/>
        <w:ind w:firstLine="720"/>
        <w:jc w:val="both"/>
        <w:rPr>
          <w:rFonts w:cs="ANKGFG+Arial,Italic"/>
          <w:color w:val="000000"/>
          <w:szCs w:val="24"/>
        </w:rPr>
      </w:pPr>
      <w:r w:rsidRPr="00104F4B">
        <w:rPr>
          <w:rFonts w:cs="Arial"/>
          <w:color w:val="000000"/>
          <w:szCs w:val="24"/>
        </w:rPr>
        <w:t>Τα σοβαρά προβλή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ατα που γεννήθηκαν στην εφαρ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ογή του ήταν συνέπεια των ατελειών του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rFonts w:cs="Arial"/>
          <w:color w:val="000000"/>
          <w:szCs w:val="24"/>
        </w:rPr>
        <w:t>Για παράδειγ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α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ο ύπατος 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οστής οριζόταν ως αντιπρόσωπος των Μεγάλων Δυνά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εων στην Κρήτη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 xml:space="preserve">αλλά συνδεόταν και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ε το λαό της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ε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ια </w:t>
      </w:r>
      <w:r w:rsidRPr="00104F4B">
        <w:rPr>
          <w:rFonts w:cs="ANKGFG+Arial,Italic"/>
          <w:color w:val="000000"/>
          <w:szCs w:val="24"/>
        </w:rPr>
        <w:t>«</w:t>
      </w:r>
      <w:r w:rsidRPr="00104F4B">
        <w:rPr>
          <w:rFonts w:cs="Arial"/>
          <w:color w:val="000000"/>
          <w:szCs w:val="24"/>
        </w:rPr>
        <w:t>σύ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βαση</w:t>
      </w:r>
      <w:r w:rsidRPr="00104F4B">
        <w:rPr>
          <w:rFonts w:cs="ANKGFG+Arial,Italic"/>
          <w:color w:val="000000"/>
          <w:szCs w:val="24"/>
        </w:rPr>
        <w:t xml:space="preserve">». </w:t>
      </w:r>
      <w:r w:rsidRPr="00104F4B">
        <w:rPr>
          <w:rFonts w:cs="Arial"/>
          <w:color w:val="000000"/>
          <w:szCs w:val="24"/>
        </w:rPr>
        <w:t>Ήταν ο κεντρικός παράγοντας του κράτους και ο κύριος εκτελεστικός λειτουργός και ση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αντικό στέλεχος της νο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οθετικής εξουσίας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rFonts w:cs="Arial"/>
          <w:color w:val="000000"/>
          <w:szCs w:val="24"/>
        </w:rPr>
        <w:t>Όπως παρατηρούσε ο πρόεδρος της συντακτικής επιτροπής Ι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rFonts w:cs="Arial"/>
          <w:color w:val="000000"/>
          <w:szCs w:val="24"/>
        </w:rPr>
        <w:t>Σφακιανάκης</w:t>
      </w:r>
      <w:r w:rsidRPr="00104F4B">
        <w:rPr>
          <w:rFonts w:cs="ANKGFG+Arial,Italic"/>
          <w:color w:val="000000"/>
          <w:szCs w:val="24"/>
        </w:rPr>
        <w:t>, «</w:t>
      </w:r>
      <w:r w:rsidRPr="00104F4B">
        <w:rPr>
          <w:rFonts w:cs="Arial"/>
          <w:color w:val="000000"/>
          <w:szCs w:val="24"/>
        </w:rPr>
        <w:t>το πρόσωπον του Ηγε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όνος είναι το </w:t>
      </w:r>
      <w:proofErr w:type="spellStart"/>
      <w:r w:rsidRPr="00104F4B">
        <w:rPr>
          <w:rFonts w:cs="Arial"/>
          <w:color w:val="000000"/>
          <w:szCs w:val="24"/>
        </w:rPr>
        <w:t>κέντρον</w:t>
      </w:r>
      <w:proofErr w:type="spellEnd"/>
      <w:r w:rsidRPr="00104F4B">
        <w:rPr>
          <w:rFonts w:cs="Arial"/>
          <w:color w:val="000000"/>
          <w:szCs w:val="24"/>
        </w:rPr>
        <w:t xml:space="preserve"> όλων των εξουσιών</w:t>
      </w:r>
      <w:r w:rsidRPr="00104F4B">
        <w:rPr>
          <w:rFonts w:cs="ANKGFG+Arial,Italic"/>
          <w:color w:val="000000"/>
          <w:szCs w:val="24"/>
        </w:rPr>
        <w:t xml:space="preserve">». </w:t>
      </w:r>
      <w:r w:rsidRPr="00104F4B">
        <w:rPr>
          <w:rFonts w:cs="Arial"/>
          <w:color w:val="000000"/>
          <w:szCs w:val="24"/>
        </w:rPr>
        <w:t xml:space="preserve">Από την άλλη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εριά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 xml:space="preserve">τα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έλη της </w:t>
      </w:r>
      <w:proofErr w:type="spellStart"/>
      <w:r w:rsidRPr="00104F4B">
        <w:rPr>
          <w:rFonts w:cs="Arial"/>
          <w:color w:val="000000"/>
          <w:szCs w:val="24"/>
        </w:rPr>
        <w:t>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οστειακής</w:t>
      </w:r>
      <w:proofErr w:type="spellEnd"/>
      <w:r w:rsidRPr="00104F4B">
        <w:rPr>
          <w:rFonts w:cs="Arial"/>
          <w:color w:val="000000"/>
          <w:szCs w:val="24"/>
        </w:rPr>
        <w:t xml:space="preserve"> κυβέρνησης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σύ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φωνα πάντοτε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ε το σύνταγ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α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ήταν σύ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βουλοι του πρίγκιπα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ελεγχό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ενοι και 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εσα υπόλογοι σ</w:t>
      </w:r>
      <w:r w:rsidRPr="00104F4B">
        <w:rPr>
          <w:rFonts w:cs="ANKGFG+Arial,Italic"/>
          <w:color w:val="000000"/>
          <w:szCs w:val="24"/>
        </w:rPr>
        <w:t xml:space="preserve">’ </w:t>
      </w:r>
      <w:r w:rsidRPr="00104F4B">
        <w:rPr>
          <w:rFonts w:cs="Arial"/>
          <w:color w:val="000000"/>
          <w:szCs w:val="24"/>
        </w:rPr>
        <w:t xml:space="preserve">αυτόν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άλλον παρά στη Συνέλευση από την οποία προέρχονταν </w:t>
      </w:r>
      <w:r w:rsidRPr="00104F4B">
        <w:rPr>
          <w:rFonts w:cs="ANKGFG+Arial,Italic"/>
          <w:color w:val="000000"/>
          <w:szCs w:val="24"/>
        </w:rPr>
        <w:t xml:space="preserve">… </w:t>
      </w:r>
      <w:r w:rsidRPr="00104F4B">
        <w:rPr>
          <w:rFonts w:cs="Arial"/>
          <w:color w:val="000000"/>
          <w:szCs w:val="24"/>
        </w:rPr>
        <w:t>Η Κρητική Συνέλευση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 xml:space="preserve">η οποία εκλεγόταν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ε γενική ψηφοφορία κάθε δύο χρόνια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δεν είχε σαφείς εξουσίες ούτε αρκετές 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οδιότητες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rFonts w:cs="Arial"/>
          <w:color w:val="000000"/>
          <w:szCs w:val="24"/>
        </w:rPr>
        <w:t>Πραγ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ατοποίησε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 xml:space="preserve">όνο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ια συνεδρίαση στη διάρκεια της θητείας της και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καθώς φαίνεται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είχε περιορισ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ένη δικαιοδοσία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rFonts w:cs="Arial"/>
          <w:color w:val="000000"/>
          <w:szCs w:val="24"/>
        </w:rPr>
        <w:t>αφού η τελική επικύρωση των νό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ων ενέπιπτε στην 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οδιότητα του ύπατου 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rFonts w:cs="Arial"/>
          <w:color w:val="000000"/>
          <w:szCs w:val="24"/>
        </w:rPr>
        <w:t>οστή</w:t>
      </w:r>
      <w:r w:rsidRPr="00104F4B">
        <w:rPr>
          <w:rFonts w:cs="ANKGFG+Arial,Italic"/>
          <w:color w:val="000000"/>
          <w:szCs w:val="24"/>
        </w:rPr>
        <w:t xml:space="preserve">. </w:t>
      </w:r>
    </w:p>
    <w:p w:rsidR="00104F4B" w:rsidRPr="00104F4B" w:rsidRDefault="00104F4B" w:rsidP="00104F4B">
      <w:pPr>
        <w:spacing w:after="0" w:line="240" w:lineRule="auto"/>
        <w:jc w:val="right"/>
        <w:rPr>
          <w:rFonts w:cs="ANKFMF+Arial"/>
          <w:b/>
          <w:color w:val="000000"/>
          <w:szCs w:val="24"/>
        </w:rPr>
      </w:pPr>
      <w:r w:rsidRPr="00104F4B">
        <w:rPr>
          <w:rFonts w:cs="Arial"/>
          <w:b/>
          <w:color w:val="000000"/>
          <w:szCs w:val="24"/>
        </w:rPr>
        <w:t>Λ</w:t>
      </w:r>
      <w:r w:rsidRPr="00104F4B">
        <w:rPr>
          <w:rFonts w:cs="ANKFMF+Arial"/>
          <w:b/>
          <w:color w:val="000000"/>
          <w:szCs w:val="24"/>
        </w:rPr>
        <w:t xml:space="preserve">. </w:t>
      </w:r>
      <w:proofErr w:type="spellStart"/>
      <w:r w:rsidRPr="00104F4B">
        <w:rPr>
          <w:rFonts w:cs="Arial"/>
          <w:b/>
          <w:color w:val="000000"/>
          <w:szCs w:val="24"/>
        </w:rPr>
        <w:t>Μακράκη</w:t>
      </w:r>
      <w:proofErr w:type="spellEnd"/>
      <w:r w:rsidRPr="00104F4B">
        <w:rPr>
          <w:rFonts w:cs="ANKFMF+Arial"/>
          <w:b/>
          <w:color w:val="000000"/>
          <w:szCs w:val="24"/>
        </w:rPr>
        <w:t xml:space="preserve">, </w:t>
      </w:r>
      <w:r w:rsidRPr="00104F4B">
        <w:rPr>
          <w:rFonts w:cs="Arial"/>
          <w:b/>
          <w:color w:val="000000"/>
          <w:szCs w:val="24"/>
        </w:rPr>
        <w:t>Ελευθέριος Βενιζέλος</w:t>
      </w:r>
      <w:r w:rsidRPr="00104F4B">
        <w:rPr>
          <w:rFonts w:cs="ANKFMF+Arial"/>
          <w:b/>
          <w:color w:val="000000"/>
          <w:szCs w:val="24"/>
        </w:rPr>
        <w:t xml:space="preserve">, </w:t>
      </w:r>
      <w:proofErr w:type="spellStart"/>
      <w:r w:rsidRPr="00104F4B">
        <w:rPr>
          <w:rFonts w:cs="Arial"/>
          <w:b/>
          <w:color w:val="000000"/>
          <w:szCs w:val="24"/>
        </w:rPr>
        <w:t>ό</w:t>
      </w:r>
      <w:r w:rsidRPr="00104F4B">
        <w:rPr>
          <w:rFonts w:cs="ANKFMF+Arial"/>
          <w:b/>
          <w:color w:val="000000"/>
          <w:szCs w:val="24"/>
        </w:rPr>
        <w:t>.</w:t>
      </w:r>
      <w:r w:rsidRPr="00104F4B">
        <w:rPr>
          <w:rFonts w:cs="Arial"/>
          <w:b/>
          <w:color w:val="000000"/>
          <w:szCs w:val="24"/>
        </w:rPr>
        <w:t>π</w:t>
      </w:r>
      <w:proofErr w:type="spellEnd"/>
      <w:r w:rsidRPr="00104F4B">
        <w:rPr>
          <w:rFonts w:cs="ANKFMF+Arial"/>
          <w:b/>
          <w:color w:val="000000"/>
          <w:szCs w:val="24"/>
        </w:rPr>
        <w:t xml:space="preserve">., </w:t>
      </w:r>
      <w:r w:rsidRPr="00104F4B">
        <w:rPr>
          <w:rFonts w:cs="Arial"/>
          <w:b/>
          <w:color w:val="000000"/>
          <w:szCs w:val="24"/>
        </w:rPr>
        <w:t>σ</w:t>
      </w:r>
      <w:r w:rsidRPr="00104F4B">
        <w:rPr>
          <w:rFonts w:cs="ANKFMF+Arial"/>
          <w:b/>
          <w:color w:val="000000"/>
          <w:szCs w:val="24"/>
        </w:rPr>
        <w:t xml:space="preserve">. 382 </w:t>
      </w:r>
    </w:p>
    <w:p w:rsidR="00104F4B" w:rsidRDefault="00104F4B" w:rsidP="00104F4B">
      <w:pPr>
        <w:spacing w:after="0" w:line="240" w:lineRule="auto"/>
        <w:jc w:val="both"/>
        <w:rPr>
          <w:rFonts w:cs="Arial"/>
          <w:color w:val="000000"/>
          <w:szCs w:val="24"/>
        </w:rPr>
      </w:pPr>
    </w:p>
    <w:p w:rsidR="00104F4B" w:rsidRPr="00104F4B" w:rsidRDefault="00104F4B" w:rsidP="00104F4B">
      <w:pPr>
        <w:spacing w:after="0" w:line="240" w:lineRule="auto"/>
        <w:jc w:val="both"/>
        <w:rPr>
          <w:rFonts w:cs="ANKFMF+Arial"/>
          <w:b/>
          <w:color w:val="000000"/>
          <w:szCs w:val="24"/>
        </w:rPr>
      </w:pPr>
      <w:r w:rsidRPr="00104F4B">
        <w:rPr>
          <w:rFonts w:cs="Arial"/>
          <w:b/>
          <w:color w:val="000000"/>
          <w:szCs w:val="24"/>
        </w:rPr>
        <w:t>Λα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rFonts w:cs="Arial"/>
          <w:b/>
          <w:color w:val="000000"/>
          <w:szCs w:val="24"/>
        </w:rPr>
        <w:t>βάνοντας υπόψη το περιεχό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rFonts w:cs="Arial"/>
          <w:b/>
          <w:color w:val="000000"/>
          <w:szCs w:val="24"/>
        </w:rPr>
        <w:t>ενο της πηγής και τις πληροφορίες του βιβλίου σας</w:t>
      </w:r>
      <w:r w:rsidRPr="00104F4B">
        <w:rPr>
          <w:rFonts w:cs="ANKFMF+Arial"/>
          <w:b/>
          <w:color w:val="000000"/>
          <w:szCs w:val="24"/>
        </w:rPr>
        <w:t xml:space="preserve">: </w:t>
      </w:r>
    </w:p>
    <w:p w:rsidR="00104F4B" w:rsidRPr="00104F4B" w:rsidRDefault="00104F4B" w:rsidP="00104F4B">
      <w:pPr>
        <w:spacing w:after="0" w:line="240" w:lineRule="auto"/>
        <w:jc w:val="both"/>
        <w:rPr>
          <w:rFonts w:cs="ANKFMF+Arial"/>
          <w:b/>
          <w:color w:val="000000"/>
          <w:szCs w:val="24"/>
        </w:rPr>
      </w:pPr>
      <w:r w:rsidRPr="00104F4B">
        <w:rPr>
          <w:rFonts w:cs="Arial"/>
          <w:b/>
          <w:color w:val="000000"/>
          <w:szCs w:val="24"/>
        </w:rPr>
        <w:t>α</w:t>
      </w:r>
      <w:r w:rsidRPr="00104F4B">
        <w:rPr>
          <w:rFonts w:cs="ANKFMF+Arial"/>
          <w:b/>
          <w:color w:val="000000"/>
          <w:szCs w:val="24"/>
        </w:rPr>
        <w:t xml:space="preserve">) </w:t>
      </w:r>
      <w:r w:rsidRPr="00104F4B">
        <w:rPr>
          <w:rFonts w:cs="Arial"/>
          <w:b/>
          <w:color w:val="000000"/>
          <w:szCs w:val="24"/>
        </w:rPr>
        <w:t>Να επιση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rFonts w:cs="Arial"/>
          <w:b/>
          <w:color w:val="000000"/>
          <w:szCs w:val="24"/>
        </w:rPr>
        <w:t>άνετε τις αδυνα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rFonts w:cs="Arial"/>
          <w:b/>
          <w:color w:val="000000"/>
          <w:szCs w:val="24"/>
        </w:rPr>
        <w:t xml:space="preserve">ίες στην οργάνωση της Κρητικής Πολιτείας που προκάλεσαν εσωτερική κρίση 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rFonts w:cs="Arial"/>
          <w:b/>
          <w:color w:val="000000"/>
          <w:szCs w:val="24"/>
        </w:rPr>
        <w:t>ετά τα δύο πρώτα έτη της λειτουργίας της</w:t>
      </w:r>
      <w:r w:rsidRPr="00104F4B">
        <w:rPr>
          <w:rFonts w:cs="ANKFMF+Arial"/>
          <w:b/>
          <w:color w:val="000000"/>
          <w:szCs w:val="24"/>
        </w:rPr>
        <w:t xml:space="preserve">. </w:t>
      </w:r>
    </w:p>
    <w:p w:rsidR="00E70C3C" w:rsidRPr="00104F4B" w:rsidRDefault="00104F4B" w:rsidP="00104F4B">
      <w:pPr>
        <w:spacing w:after="0" w:line="240" w:lineRule="auto"/>
        <w:jc w:val="both"/>
        <w:rPr>
          <w:rFonts w:cs="ANKFMF+Arial"/>
          <w:b/>
          <w:color w:val="000000"/>
          <w:szCs w:val="24"/>
        </w:rPr>
      </w:pPr>
      <w:r w:rsidRPr="00104F4B">
        <w:rPr>
          <w:rFonts w:cs="Arial"/>
          <w:b/>
          <w:color w:val="000000"/>
          <w:szCs w:val="24"/>
        </w:rPr>
        <w:t>β</w:t>
      </w:r>
      <w:r w:rsidRPr="00104F4B">
        <w:rPr>
          <w:rFonts w:cs="ANKFMF+Arial"/>
          <w:b/>
          <w:color w:val="000000"/>
          <w:szCs w:val="24"/>
        </w:rPr>
        <w:t xml:space="preserve">) </w:t>
      </w:r>
      <w:r w:rsidRPr="00104F4B">
        <w:rPr>
          <w:rFonts w:cs="Arial"/>
          <w:b/>
          <w:color w:val="000000"/>
          <w:szCs w:val="24"/>
        </w:rPr>
        <w:t>Να εξηγήσετε πώς εκδηλώθηκε αυτή η κρίση σε πολιτικό επίπεδο και πώς</w:t>
      </w:r>
      <w:r w:rsidRPr="00104F4B">
        <w:rPr>
          <w:rFonts w:cs="ANKFMF+Arial"/>
          <w:b/>
          <w:color w:val="000000"/>
          <w:szCs w:val="24"/>
        </w:rPr>
        <w:t xml:space="preserve">, </w:t>
      </w:r>
      <w:r w:rsidRPr="00104F4B">
        <w:rPr>
          <w:rFonts w:cs="Arial"/>
          <w:b/>
          <w:color w:val="000000"/>
          <w:szCs w:val="24"/>
        </w:rPr>
        <w:t>στη συνέχεια</w:t>
      </w:r>
      <w:r w:rsidRPr="00104F4B">
        <w:rPr>
          <w:rFonts w:cs="ANKFMF+Arial"/>
          <w:b/>
          <w:color w:val="000000"/>
          <w:szCs w:val="24"/>
        </w:rPr>
        <w:t xml:space="preserve">, </w:t>
      </w:r>
      <w:r w:rsidRPr="00104F4B">
        <w:rPr>
          <w:rFonts w:cs="Arial"/>
          <w:b/>
          <w:color w:val="000000"/>
          <w:szCs w:val="24"/>
        </w:rPr>
        <w:t xml:space="preserve">η διάσταση των απόψεων πήρε τη 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rFonts w:cs="Arial"/>
          <w:b/>
          <w:color w:val="000000"/>
          <w:szCs w:val="24"/>
        </w:rPr>
        <w:t>ορφή προσωπικής αντιπαράθεσης</w:t>
      </w:r>
      <w:r w:rsidRPr="00104F4B">
        <w:rPr>
          <w:rFonts w:cs="ANKFMF+Arial"/>
          <w:b/>
          <w:color w:val="000000"/>
          <w:szCs w:val="24"/>
        </w:rPr>
        <w:t>.</w:t>
      </w:r>
    </w:p>
    <w:p w:rsidR="00104F4B" w:rsidRDefault="00104F4B" w:rsidP="00104F4B">
      <w:pPr>
        <w:spacing w:after="0" w:line="240" w:lineRule="auto"/>
        <w:jc w:val="both"/>
        <w:rPr>
          <w:bCs/>
          <w:color w:val="000000"/>
        </w:rPr>
      </w:pPr>
    </w:p>
    <w:p w:rsidR="00104F4B" w:rsidRPr="00104F4B" w:rsidRDefault="00104F4B" w:rsidP="00104F4B">
      <w:pPr>
        <w:spacing w:after="0" w:line="240" w:lineRule="auto"/>
        <w:jc w:val="both"/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04F4B" w:rsidRDefault="00104F4B" w:rsidP="00104F4B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104F4B">
        <w:rPr>
          <w:b/>
          <w:bCs/>
          <w:color w:val="000000"/>
          <w:szCs w:val="24"/>
        </w:rPr>
        <w:t xml:space="preserve">Η αντίδραση των </w:t>
      </w:r>
      <w:r w:rsidRPr="00104F4B">
        <w:rPr>
          <w:rFonts w:cs="ANKGCM+Arial,BoldItalic"/>
          <w:b/>
          <w:bCs/>
          <w:color w:val="000000"/>
          <w:szCs w:val="24"/>
        </w:rPr>
        <w:t>μ</w:t>
      </w:r>
      <w:r w:rsidRPr="00104F4B">
        <w:rPr>
          <w:b/>
          <w:bCs/>
          <w:color w:val="000000"/>
          <w:szCs w:val="24"/>
        </w:rPr>
        <w:t>εγάλων Δυνά</w:t>
      </w:r>
      <w:r w:rsidRPr="00104F4B">
        <w:rPr>
          <w:rFonts w:cs="ANKGCM+Arial,BoldItalic"/>
          <w:b/>
          <w:bCs/>
          <w:color w:val="000000"/>
          <w:szCs w:val="24"/>
        </w:rPr>
        <w:t>μ</w:t>
      </w:r>
      <w:r w:rsidRPr="00104F4B">
        <w:rPr>
          <w:b/>
          <w:bCs/>
          <w:color w:val="000000"/>
          <w:szCs w:val="24"/>
        </w:rPr>
        <w:t>εων απέναντι στην επαναστατική πρωτοβουλία του κρητικού λαού</w:t>
      </w:r>
    </w:p>
    <w:p w:rsidR="00104F4B" w:rsidRPr="00104F4B" w:rsidRDefault="00104F4B" w:rsidP="00104F4B">
      <w:pPr>
        <w:spacing w:after="0" w:line="240" w:lineRule="auto"/>
        <w:jc w:val="center"/>
        <w:rPr>
          <w:b/>
          <w:color w:val="000000"/>
          <w:szCs w:val="24"/>
        </w:rPr>
      </w:pPr>
    </w:p>
    <w:p w:rsidR="00104F4B" w:rsidRPr="00104F4B" w:rsidRDefault="00104F4B" w:rsidP="00104F4B">
      <w:pPr>
        <w:spacing w:after="0" w:line="240" w:lineRule="auto"/>
        <w:ind w:firstLine="720"/>
        <w:jc w:val="both"/>
        <w:rPr>
          <w:rFonts w:cs="ANKGFG+Arial,Italic"/>
          <w:color w:val="000000"/>
          <w:szCs w:val="24"/>
        </w:rPr>
      </w:pPr>
      <w:r w:rsidRPr="00104F4B">
        <w:rPr>
          <w:color w:val="000000"/>
          <w:szCs w:val="24"/>
        </w:rPr>
        <w:t xml:space="preserve">Η αντίδραση των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εγάλων Δυνά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εων απέναντι στην επαναστατική πρωτοβουλία του κρητικού λαού δεν ήταν απόλυτα αρνητική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Οι τέσσερις κυβερνήσεις</w:t>
      </w:r>
      <w:r w:rsidRPr="00104F4B">
        <w:rPr>
          <w:rFonts w:cs="ANKGFG+Arial,Italic"/>
          <w:color w:val="000000"/>
          <w:szCs w:val="24"/>
        </w:rPr>
        <w:t>, μ</w:t>
      </w:r>
      <w:r w:rsidRPr="00104F4B">
        <w:rPr>
          <w:color w:val="000000"/>
          <w:szCs w:val="24"/>
        </w:rPr>
        <w:t>ετά από ολιγοή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ερες διαβουλεύσεις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 xml:space="preserve">έσπευδαν να τονίσουν ότι </w:t>
      </w:r>
      <w:r w:rsidRPr="00104F4B">
        <w:rPr>
          <w:rFonts w:cs="ANKGFG+Arial,Italic"/>
          <w:color w:val="000000"/>
          <w:szCs w:val="24"/>
        </w:rPr>
        <w:t>«</w:t>
      </w:r>
      <w:r w:rsidRPr="00104F4B">
        <w:rPr>
          <w:color w:val="000000"/>
          <w:szCs w:val="24"/>
        </w:rPr>
        <w:t xml:space="preserve">δεν θα </w:t>
      </w:r>
      <w:proofErr w:type="spellStart"/>
      <w:r w:rsidRPr="00104F4B">
        <w:rPr>
          <w:color w:val="000000"/>
          <w:szCs w:val="24"/>
        </w:rPr>
        <w:t>απείχον</w:t>
      </w:r>
      <w:proofErr w:type="spellEnd"/>
      <w:r w:rsidRPr="00104F4B">
        <w:rPr>
          <w:color w:val="000000"/>
          <w:szCs w:val="24"/>
        </w:rPr>
        <w:t xml:space="preserve"> του να αποβλέψουν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ετ</w:t>
      </w:r>
      <w:r w:rsidRPr="00104F4B">
        <w:rPr>
          <w:rFonts w:cs="ANKGFG+Arial,Italic"/>
          <w:color w:val="000000"/>
          <w:szCs w:val="24"/>
        </w:rPr>
        <w:t xml:space="preserve">’ </w:t>
      </w:r>
      <w:r w:rsidRPr="00104F4B">
        <w:rPr>
          <w:color w:val="000000"/>
          <w:szCs w:val="24"/>
        </w:rPr>
        <w:t>ευ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ενείας προς την συζήτησιν του ζητή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ατος τούτου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ετά της </w:t>
      </w:r>
      <w:proofErr w:type="spellStart"/>
      <w:r w:rsidRPr="00104F4B">
        <w:rPr>
          <w:color w:val="000000"/>
          <w:szCs w:val="24"/>
        </w:rPr>
        <w:t>Τουρκίας</w:t>
      </w:r>
      <w:r w:rsidRPr="00104F4B">
        <w:rPr>
          <w:rFonts w:cs="ANKGFG+Arial,Italic"/>
          <w:color w:val="000000"/>
          <w:szCs w:val="24"/>
        </w:rPr>
        <w:t>,</w:t>
      </w:r>
      <w:r w:rsidRPr="00104F4B">
        <w:rPr>
          <w:color w:val="000000"/>
          <w:szCs w:val="24"/>
        </w:rPr>
        <w:t>εάν</w:t>
      </w:r>
      <w:proofErr w:type="spellEnd"/>
      <w:r w:rsidRPr="00104F4B">
        <w:rPr>
          <w:color w:val="000000"/>
          <w:szCs w:val="24"/>
        </w:rPr>
        <w:t xml:space="preserve"> η τάξις </w:t>
      </w:r>
      <w:proofErr w:type="spellStart"/>
      <w:r w:rsidRPr="00104F4B">
        <w:rPr>
          <w:color w:val="000000"/>
          <w:szCs w:val="24"/>
        </w:rPr>
        <w:t>διατηρηθή</w:t>
      </w:r>
      <w:proofErr w:type="spellEnd"/>
      <w:r w:rsidRPr="00104F4B">
        <w:rPr>
          <w:color w:val="000000"/>
          <w:szCs w:val="24"/>
        </w:rPr>
        <w:t xml:space="preserve"> εν τη νήσω και </w:t>
      </w:r>
      <w:proofErr w:type="spellStart"/>
      <w:r w:rsidRPr="00104F4B">
        <w:rPr>
          <w:color w:val="000000"/>
          <w:szCs w:val="24"/>
        </w:rPr>
        <w:t>εξασφαλισθή</w:t>
      </w:r>
      <w:proofErr w:type="spellEnd"/>
      <w:r w:rsidRPr="00104F4B">
        <w:rPr>
          <w:color w:val="000000"/>
          <w:szCs w:val="24"/>
        </w:rPr>
        <w:t xml:space="preserve"> η προστασία του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ουσουλ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ανικού πληθυσ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ού</w:t>
      </w:r>
      <w:r w:rsidRPr="00104F4B">
        <w:rPr>
          <w:rFonts w:cs="ANKGFG+Arial,Italic"/>
          <w:color w:val="000000"/>
          <w:szCs w:val="24"/>
        </w:rPr>
        <w:t xml:space="preserve">». </w:t>
      </w:r>
      <w:r w:rsidRPr="00104F4B">
        <w:rPr>
          <w:color w:val="000000"/>
          <w:szCs w:val="24"/>
        </w:rPr>
        <w:t>Ήδη η έκρηξη του εθνικού ενθουσιασ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ού που είχε και πάλι καταλάβει τους </w:t>
      </w:r>
      <w:proofErr w:type="spellStart"/>
      <w:r w:rsidRPr="00104F4B">
        <w:rPr>
          <w:color w:val="000000"/>
          <w:szCs w:val="24"/>
        </w:rPr>
        <w:t>Κρήτες</w:t>
      </w:r>
      <w:proofErr w:type="spellEnd"/>
      <w:r w:rsidRPr="00104F4B">
        <w:rPr>
          <w:color w:val="000000"/>
          <w:szCs w:val="24"/>
        </w:rPr>
        <w:t xml:space="preserve"> συ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βάδιζε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 την αυστηρή τήρηση της τάξεως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>ενώ η κυβέρνηση των Αθηνών ήλπιζε να εντάξει την επίλυση του θέ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ατος στο πλαίσιο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ιας γενικότερης ελληνοτουρκικής προσεγγίσεως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Τόσο ό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ως οι τολ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ηρές ελληνικές προσδοκίες όσο και οι καλές ευρωπαϊκές προθέσεις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>δεν ήταν δυνατό να οδηγήσουν σε 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εσα θετικά αποτελέσ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ατα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>εξαιτίας της βίαιης εκδηλώσεως της τουρκικής αντιδράσεως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Οι Νεότουρκοι εθνικιστές</w:t>
      </w:r>
      <w:r w:rsidRPr="00104F4B">
        <w:rPr>
          <w:rFonts w:cs="ANKGFG+Arial,Italic"/>
          <w:color w:val="000000"/>
          <w:szCs w:val="24"/>
        </w:rPr>
        <w:t>, μ</w:t>
      </w:r>
      <w:r w:rsidRPr="00104F4B">
        <w:rPr>
          <w:color w:val="000000"/>
          <w:szCs w:val="24"/>
        </w:rPr>
        <w:t xml:space="preserve">ετά την αναγκαστική υποχώρηση απέναντι στη Βουλγαρία </w:t>
      </w:r>
      <w:r w:rsidRPr="00104F4B">
        <w:rPr>
          <w:rFonts w:cs="ANKGFG+Arial,Italic"/>
          <w:color w:val="000000"/>
          <w:szCs w:val="24"/>
        </w:rPr>
        <w:t xml:space="preserve">(: </w:t>
      </w:r>
      <w:r w:rsidRPr="00104F4B">
        <w:rPr>
          <w:color w:val="000000"/>
          <w:szCs w:val="24"/>
        </w:rPr>
        <w:t>ανακήρυξή της σε ανεξάρτητο βασίλειο</w:t>
      </w:r>
      <w:r w:rsidRPr="00104F4B">
        <w:rPr>
          <w:rFonts w:cs="ANKGFG+Arial,Italic"/>
          <w:color w:val="000000"/>
          <w:szCs w:val="24"/>
        </w:rPr>
        <w:t xml:space="preserve">) </w:t>
      </w:r>
      <w:r w:rsidRPr="00104F4B">
        <w:rPr>
          <w:color w:val="000000"/>
          <w:szCs w:val="24"/>
        </w:rPr>
        <w:t xml:space="preserve">και στην Αυστροουγγαρία </w:t>
      </w:r>
      <w:r w:rsidRPr="00104F4B">
        <w:rPr>
          <w:rFonts w:cs="ANKGFG+Arial,Italic"/>
          <w:color w:val="000000"/>
          <w:szCs w:val="24"/>
        </w:rPr>
        <w:t xml:space="preserve">(: </w:t>
      </w:r>
      <w:r w:rsidRPr="00104F4B">
        <w:rPr>
          <w:color w:val="000000"/>
          <w:szCs w:val="24"/>
        </w:rPr>
        <w:t xml:space="preserve">προσάρτηση της Βοσνίας </w:t>
      </w:r>
      <w:r w:rsidRPr="00104F4B">
        <w:rPr>
          <w:rFonts w:cs="ANKGFG+Arial,Italic"/>
          <w:color w:val="000000"/>
          <w:szCs w:val="24"/>
        </w:rPr>
        <w:t xml:space="preserve">- </w:t>
      </w:r>
      <w:r w:rsidRPr="00104F4B">
        <w:rPr>
          <w:color w:val="000000"/>
          <w:szCs w:val="24"/>
        </w:rPr>
        <w:t>Ερζεγοβίνης</w:t>
      </w:r>
      <w:r w:rsidRPr="00104F4B">
        <w:rPr>
          <w:rFonts w:cs="ANKGFG+Arial,Italic"/>
          <w:color w:val="000000"/>
          <w:szCs w:val="24"/>
        </w:rPr>
        <w:t xml:space="preserve">), </w:t>
      </w:r>
      <w:r w:rsidRPr="00104F4B">
        <w:rPr>
          <w:color w:val="000000"/>
          <w:szCs w:val="24"/>
        </w:rPr>
        <w:t xml:space="preserve">αναζητούσαν στη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αταίωση της ενωτικής λύσεως το έρεισ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α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ιας πρώτης διπλω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ατικής επιτυχίας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Οι ζωηρές λαϊκές αντιδράσεις των δρό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ων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>στην πρωτεύουσα και στις επαρχίες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 xml:space="preserve">συνδυάζονταν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 τη σταθερή επίση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η επίκληση της ανάγκης για τη διατήρηση της υφιστά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ενης ισορροπίας στο χώρο του Αιγαίου και της ανατολικής Μεσογείου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Πίσω από την παράταση των διαπραγ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ατεύσεων δεν ήταν πλέον δύσκολο να διαφανεί η επιφυλακτικότητα αρχικά και η υπαναχώρηση στη συνέχεια των προστάτιδων Δυνά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εων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Σ</w:t>
      </w:r>
      <w:r w:rsidRPr="00104F4B">
        <w:rPr>
          <w:rFonts w:cs="ANKGFG+Arial,Italic"/>
          <w:color w:val="000000"/>
          <w:szCs w:val="24"/>
        </w:rPr>
        <w:t xml:space="preserve">’ </w:t>
      </w:r>
      <w:r w:rsidRPr="00104F4B">
        <w:rPr>
          <w:color w:val="000000"/>
          <w:szCs w:val="24"/>
        </w:rPr>
        <w:t>αυτό ακριβώς το ση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είο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>η Τουρκία έκρινε σκόπι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ο να ζητήσει και την πλήρη διευκρίνιση των ευρωπαϊκών προθέσεων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 xml:space="preserve">Η απαντητική διακοίνωση της </w:t>
      </w:r>
      <w:r w:rsidRPr="00104F4B">
        <w:rPr>
          <w:rFonts w:cs="ANKGFG+Arial,Italic"/>
          <w:color w:val="000000"/>
          <w:szCs w:val="24"/>
        </w:rPr>
        <w:t>4</w:t>
      </w:r>
      <w:r w:rsidRPr="00104F4B">
        <w:rPr>
          <w:color w:val="000000"/>
          <w:position w:val="8"/>
          <w:szCs w:val="24"/>
          <w:vertAlign w:val="superscript"/>
        </w:rPr>
        <w:t xml:space="preserve">ης </w:t>
      </w:r>
      <w:r w:rsidRPr="00104F4B">
        <w:rPr>
          <w:color w:val="000000"/>
          <w:szCs w:val="24"/>
        </w:rPr>
        <w:t>Ιανουαρίου ανταποκρινόταν στις τουρκικές αξιώσεις</w:t>
      </w:r>
      <w:r w:rsidRPr="00104F4B">
        <w:rPr>
          <w:rFonts w:cs="ANKGFG+Arial,Italic"/>
          <w:color w:val="000000"/>
          <w:szCs w:val="24"/>
        </w:rPr>
        <w:t xml:space="preserve">, </w:t>
      </w:r>
      <w:r w:rsidRPr="00104F4B">
        <w:rPr>
          <w:color w:val="000000"/>
          <w:szCs w:val="24"/>
        </w:rPr>
        <w:t>υπογρα</w:t>
      </w:r>
      <w:r w:rsidRPr="00104F4B">
        <w:rPr>
          <w:rFonts w:cs="ANKGFG+Arial,Italic"/>
          <w:color w:val="000000"/>
          <w:szCs w:val="24"/>
        </w:rPr>
        <w:t>μμ</w:t>
      </w:r>
      <w:r w:rsidRPr="00104F4B">
        <w:rPr>
          <w:color w:val="000000"/>
          <w:szCs w:val="24"/>
        </w:rPr>
        <w:t>ίζοντας ότι δεν είχε ακό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η φθάσει η στιγ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ή για τον επιβαλλό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ενο διακανονισ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ό του Κρητικού ζητή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ατος</w:t>
      </w:r>
      <w:r w:rsidRPr="00104F4B">
        <w:rPr>
          <w:rFonts w:cs="ANKGFG+Arial,Italic"/>
          <w:color w:val="000000"/>
          <w:szCs w:val="24"/>
        </w:rPr>
        <w:t>, μ</w:t>
      </w:r>
      <w:r w:rsidRPr="00104F4B">
        <w:rPr>
          <w:color w:val="000000"/>
          <w:szCs w:val="24"/>
        </w:rPr>
        <w:t>ε προϋπόθεση τη σύ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φωνη πάντοτε γνώ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η της Πύλης</w:t>
      </w:r>
      <w:r w:rsidRPr="00104F4B">
        <w:rPr>
          <w:rFonts w:cs="ANKGFG+Arial,Italic"/>
          <w:color w:val="000000"/>
          <w:szCs w:val="24"/>
        </w:rPr>
        <w:t xml:space="preserve">. </w:t>
      </w:r>
      <w:r w:rsidRPr="00104F4B">
        <w:rPr>
          <w:color w:val="000000"/>
          <w:szCs w:val="24"/>
        </w:rPr>
        <w:t>Η ουσιαστική εντούτοις απε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πόληση της διαπραγ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 xml:space="preserve">ατευτικής διαδικασίας 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 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εσο στόχο την ένωση δεν ανέστειλε την εφαρ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ογή της αποφάσεως των Δυνά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εων να αποσύρουν από τη Μεγαλόνησο τα υπόλοιπα στρατεύ</w:t>
      </w:r>
      <w:r w:rsidRPr="00104F4B">
        <w:rPr>
          <w:rFonts w:cs="ANKGFG+Arial,Italic"/>
          <w:color w:val="000000"/>
          <w:szCs w:val="24"/>
        </w:rPr>
        <w:t>μ</w:t>
      </w:r>
      <w:r w:rsidRPr="00104F4B">
        <w:rPr>
          <w:color w:val="000000"/>
          <w:szCs w:val="24"/>
        </w:rPr>
        <w:t>ατά τους</w:t>
      </w:r>
      <w:r w:rsidRPr="00104F4B">
        <w:rPr>
          <w:rFonts w:cs="ANKGFG+Arial,Italic"/>
          <w:color w:val="000000"/>
          <w:szCs w:val="24"/>
        </w:rPr>
        <w:t xml:space="preserve">. </w:t>
      </w:r>
    </w:p>
    <w:p w:rsidR="00104F4B" w:rsidRPr="00104F4B" w:rsidRDefault="00104F4B" w:rsidP="00104F4B">
      <w:pPr>
        <w:spacing w:after="0" w:line="240" w:lineRule="auto"/>
        <w:jc w:val="right"/>
        <w:rPr>
          <w:rFonts w:cs="ANKFMF+Arial"/>
          <w:b/>
          <w:color w:val="000000"/>
          <w:szCs w:val="24"/>
        </w:rPr>
      </w:pPr>
      <w:r w:rsidRPr="00104F4B">
        <w:rPr>
          <w:b/>
          <w:color w:val="000000"/>
          <w:szCs w:val="24"/>
        </w:rPr>
        <w:t>Ι</w:t>
      </w:r>
      <w:r w:rsidRPr="00104F4B">
        <w:rPr>
          <w:rFonts w:cs="ANKFMF+Arial"/>
          <w:b/>
          <w:color w:val="000000"/>
          <w:szCs w:val="24"/>
        </w:rPr>
        <w:t>.</w:t>
      </w:r>
      <w:r w:rsidRPr="00104F4B">
        <w:rPr>
          <w:b/>
          <w:color w:val="000000"/>
          <w:szCs w:val="24"/>
        </w:rPr>
        <w:t>Ε</w:t>
      </w:r>
      <w:r w:rsidRPr="00104F4B">
        <w:rPr>
          <w:rFonts w:cs="ANKFMF+Arial"/>
          <w:b/>
          <w:color w:val="000000"/>
          <w:szCs w:val="24"/>
        </w:rPr>
        <w:t>.</w:t>
      </w:r>
      <w:r w:rsidRPr="00104F4B">
        <w:rPr>
          <w:b/>
          <w:color w:val="000000"/>
          <w:szCs w:val="24"/>
        </w:rPr>
        <w:t>Ε</w:t>
      </w:r>
      <w:r w:rsidRPr="00104F4B">
        <w:rPr>
          <w:rFonts w:cs="ANKFMF+Arial"/>
          <w:b/>
          <w:color w:val="000000"/>
          <w:szCs w:val="24"/>
        </w:rPr>
        <w:t xml:space="preserve">., </w:t>
      </w:r>
      <w:r w:rsidRPr="00104F4B">
        <w:rPr>
          <w:b/>
          <w:color w:val="000000"/>
          <w:szCs w:val="24"/>
        </w:rPr>
        <w:t>τό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b/>
          <w:color w:val="000000"/>
          <w:szCs w:val="24"/>
        </w:rPr>
        <w:t>ος ΙΔ΄</w:t>
      </w:r>
      <w:r w:rsidRPr="00104F4B">
        <w:rPr>
          <w:rFonts w:cs="ANKFMF+Arial"/>
          <w:b/>
          <w:color w:val="000000"/>
          <w:szCs w:val="24"/>
        </w:rPr>
        <w:t xml:space="preserve">, </w:t>
      </w:r>
      <w:r w:rsidRPr="00104F4B">
        <w:rPr>
          <w:b/>
          <w:color w:val="000000"/>
          <w:szCs w:val="24"/>
        </w:rPr>
        <w:t>σ</w:t>
      </w:r>
      <w:r w:rsidRPr="00104F4B">
        <w:rPr>
          <w:rFonts w:cs="ANKFMF+Arial"/>
          <w:b/>
          <w:color w:val="000000"/>
          <w:szCs w:val="24"/>
        </w:rPr>
        <w:t xml:space="preserve">. 214 </w:t>
      </w:r>
    </w:p>
    <w:p w:rsidR="00104F4B" w:rsidRDefault="00104F4B" w:rsidP="00104F4B">
      <w:pPr>
        <w:spacing w:after="0" w:line="240" w:lineRule="auto"/>
        <w:jc w:val="both"/>
        <w:rPr>
          <w:rFonts w:cs="ANKFMF+Arial"/>
          <w:color w:val="000000"/>
          <w:szCs w:val="24"/>
        </w:rPr>
      </w:pPr>
    </w:p>
    <w:p w:rsidR="00104F4B" w:rsidRPr="00104F4B" w:rsidRDefault="00104F4B" w:rsidP="00104F4B">
      <w:pPr>
        <w:spacing w:after="0" w:line="240" w:lineRule="auto"/>
        <w:jc w:val="both"/>
        <w:rPr>
          <w:rFonts w:cs="ANKFMF+Arial"/>
          <w:b/>
          <w:szCs w:val="24"/>
        </w:rPr>
      </w:pPr>
      <w:r w:rsidRPr="00104F4B">
        <w:rPr>
          <w:b/>
          <w:color w:val="000000"/>
          <w:szCs w:val="24"/>
        </w:rPr>
        <w:t>Λα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b/>
          <w:color w:val="000000"/>
          <w:szCs w:val="24"/>
        </w:rPr>
        <w:t>βάνοντας υπόψη το περιεχό</w:t>
      </w:r>
      <w:r w:rsidRPr="00104F4B">
        <w:rPr>
          <w:rFonts w:cs="ANKFMF+Arial"/>
          <w:b/>
          <w:color w:val="000000"/>
          <w:szCs w:val="24"/>
        </w:rPr>
        <w:t>μ</w:t>
      </w:r>
      <w:r w:rsidRPr="00104F4B">
        <w:rPr>
          <w:b/>
          <w:color w:val="000000"/>
          <w:szCs w:val="24"/>
        </w:rPr>
        <w:t>ενο των πηγών και την αφήγηση του βιβλίου σας</w:t>
      </w:r>
      <w:r w:rsidRPr="00104F4B">
        <w:rPr>
          <w:rFonts w:cs="ANKFMF+Arial"/>
          <w:b/>
          <w:color w:val="000000"/>
          <w:szCs w:val="24"/>
        </w:rPr>
        <w:t xml:space="preserve">: </w:t>
      </w:r>
      <w:r w:rsidRPr="00104F4B">
        <w:rPr>
          <w:b/>
          <w:szCs w:val="24"/>
        </w:rPr>
        <w:t>α</w:t>
      </w:r>
      <w:r w:rsidRPr="00104F4B">
        <w:rPr>
          <w:rFonts w:cs="ANKFMF+Arial"/>
          <w:b/>
          <w:szCs w:val="24"/>
        </w:rPr>
        <w:t xml:space="preserve">) </w:t>
      </w:r>
      <w:r w:rsidRPr="00104F4B">
        <w:rPr>
          <w:b/>
          <w:szCs w:val="24"/>
        </w:rPr>
        <w:t>να προσδιορίσετε τις συνθήκες κάτω από τις οποίες η Κρητική Κυβέρνηση εξέδωσε το ενωτικό ψήφισ</w:t>
      </w:r>
      <w:r w:rsidRPr="00104F4B">
        <w:rPr>
          <w:rFonts w:cs="ANKFMF+Arial"/>
          <w:b/>
          <w:szCs w:val="24"/>
        </w:rPr>
        <w:t>μ</w:t>
      </w:r>
      <w:r w:rsidRPr="00104F4B">
        <w:rPr>
          <w:b/>
          <w:szCs w:val="24"/>
        </w:rPr>
        <w:t xml:space="preserve">α της </w:t>
      </w:r>
      <w:r w:rsidRPr="00104F4B">
        <w:rPr>
          <w:rFonts w:cs="ANKFMF+Arial"/>
          <w:b/>
          <w:szCs w:val="24"/>
        </w:rPr>
        <w:t>24</w:t>
      </w:r>
      <w:r w:rsidRPr="00104F4B">
        <w:rPr>
          <w:b/>
          <w:position w:val="10"/>
          <w:szCs w:val="24"/>
          <w:vertAlign w:val="superscript"/>
        </w:rPr>
        <w:t xml:space="preserve">ης </w:t>
      </w:r>
      <w:r w:rsidRPr="00104F4B">
        <w:rPr>
          <w:b/>
          <w:szCs w:val="24"/>
        </w:rPr>
        <w:t>Σεπτε</w:t>
      </w:r>
      <w:r w:rsidRPr="00104F4B">
        <w:rPr>
          <w:rFonts w:cs="ANKFMF+Arial"/>
          <w:b/>
          <w:szCs w:val="24"/>
        </w:rPr>
        <w:t>μ</w:t>
      </w:r>
      <w:r w:rsidRPr="00104F4B">
        <w:rPr>
          <w:b/>
          <w:szCs w:val="24"/>
        </w:rPr>
        <w:t xml:space="preserve">βρίου </w:t>
      </w:r>
      <w:r w:rsidRPr="00104F4B">
        <w:rPr>
          <w:rFonts w:cs="ANKFMF+Arial"/>
          <w:b/>
          <w:szCs w:val="24"/>
        </w:rPr>
        <w:t xml:space="preserve">1908 </w:t>
      </w:r>
    </w:p>
    <w:p w:rsidR="00104F4B" w:rsidRPr="00104F4B" w:rsidRDefault="00104F4B" w:rsidP="00104F4B">
      <w:pPr>
        <w:spacing w:after="0" w:line="240" w:lineRule="auto"/>
        <w:jc w:val="both"/>
        <w:rPr>
          <w:rFonts w:cs="ANKFMF+Arial"/>
          <w:b/>
          <w:szCs w:val="24"/>
        </w:rPr>
      </w:pPr>
      <w:r w:rsidRPr="00104F4B">
        <w:rPr>
          <w:b/>
          <w:szCs w:val="24"/>
        </w:rPr>
        <w:t>β</w:t>
      </w:r>
      <w:r w:rsidRPr="00104F4B">
        <w:rPr>
          <w:rFonts w:cs="ANKFMF+Arial"/>
          <w:b/>
          <w:szCs w:val="24"/>
        </w:rPr>
        <w:t xml:space="preserve">) </w:t>
      </w:r>
      <w:r w:rsidRPr="00104F4B">
        <w:rPr>
          <w:b/>
          <w:szCs w:val="24"/>
        </w:rPr>
        <w:t xml:space="preserve">να παρουσιάσετε και να αιτιολογήσετε την αντίδραση της Ελλάδας και των </w:t>
      </w:r>
      <w:r w:rsidRPr="00104F4B">
        <w:rPr>
          <w:rFonts w:cs="ANKFMF+Arial"/>
          <w:b/>
          <w:szCs w:val="24"/>
        </w:rPr>
        <w:t>μ</w:t>
      </w:r>
      <w:r w:rsidRPr="00104F4B">
        <w:rPr>
          <w:b/>
          <w:szCs w:val="24"/>
        </w:rPr>
        <w:t>εγάλων Δυνά</w:t>
      </w:r>
      <w:r w:rsidRPr="00104F4B">
        <w:rPr>
          <w:rFonts w:cs="ANKFMF+Arial"/>
          <w:b/>
          <w:szCs w:val="24"/>
        </w:rPr>
        <w:t>μ</w:t>
      </w:r>
      <w:r w:rsidRPr="00104F4B">
        <w:rPr>
          <w:b/>
          <w:szCs w:val="24"/>
        </w:rPr>
        <w:t>εων στην έκδοση του ψηφίσ</w:t>
      </w:r>
      <w:r w:rsidRPr="00104F4B">
        <w:rPr>
          <w:rFonts w:cs="ANKFMF+Arial"/>
          <w:b/>
          <w:szCs w:val="24"/>
        </w:rPr>
        <w:t>μ</w:t>
      </w:r>
      <w:r w:rsidRPr="00104F4B">
        <w:rPr>
          <w:b/>
          <w:szCs w:val="24"/>
        </w:rPr>
        <w:t>ατος</w:t>
      </w:r>
      <w:r w:rsidRPr="00104F4B">
        <w:rPr>
          <w:rFonts w:cs="ANKFMF+Arial"/>
          <w:b/>
          <w:szCs w:val="24"/>
        </w:rPr>
        <w:t>.</w:t>
      </w:r>
    </w:p>
    <w:p w:rsidR="00104F4B" w:rsidRPr="00104F4B" w:rsidRDefault="00104F4B" w:rsidP="00104F4B">
      <w:pPr>
        <w:spacing w:after="0" w:line="240" w:lineRule="auto"/>
        <w:jc w:val="both"/>
        <w:rPr>
          <w:rFonts w:cs="ANKFMF+Arial"/>
          <w:color w:val="000000"/>
          <w:szCs w:val="24"/>
        </w:rPr>
      </w:pPr>
    </w:p>
    <w:p w:rsidR="00104F4B" w:rsidRPr="00104F4B" w:rsidRDefault="00104F4B" w:rsidP="00104F4B">
      <w:pPr>
        <w:spacing w:after="0" w:line="240" w:lineRule="auto"/>
        <w:jc w:val="both"/>
        <w:rPr>
          <w:szCs w:val="24"/>
        </w:rPr>
      </w:pPr>
    </w:p>
    <w:p w:rsidR="00104F4B" w:rsidRPr="00104F4B" w:rsidRDefault="00104F4B" w:rsidP="00104F4B">
      <w:pPr>
        <w:pStyle w:val="a3"/>
        <w:ind w:left="283"/>
        <w:jc w:val="both"/>
        <w:rPr>
          <w:rFonts w:ascii="Palatino Linotype" w:hAnsi="Palatino Linotype" w:cs="ANKFMF+Arial"/>
          <w:color w:val="000000"/>
        </w:rPr>
      </w:pPr>
    </w:p>
    <w:p w:rsidR="00104F4B" w:rsidRPr="00104F4B" w:rsidRDefault="00104F4B" w:rsidP="00104F4B">
      <w:pPr>
        <w:spacing w:after="0" w:line="240" w:lineRule="auto"/>
        <w:rPr>
          <w:szCs w:val="24"/>
        </w:rPr>
      </w:pPr>
    </w:p>
    <w:sectPr w:rsidR="00104F4B" w:rsidRPr="00104F4B" w:rsidSect="00104F4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36" w:rsidRDefault="00B51736" w:rsidP="00104F4B">
      <w:pPr>
        <w:spacing w:after="0" w:line="240" w:lineRule="auto"/>
      </w:pPr>
      <w:r>
        <w:separator/>
      </w:r>
    </w:p>
  </w:endnote>
  <w:endnote w:type="continuationSeparator" w:id="0">
    <w:p w:rsidR="00B51736" w:rsidRDefault="00B51736" w:rsidP="0010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NKGCM+Arial,Bold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NKGFG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KFM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82955"/>
      <w:docPartObj>
        <w:docPartGallery w:val="Page Numbers (Bottom of Page)"/>
        <w:docPartUnique/>
      </w:docPartObj>
    </w:sdtPr>
    <w:sdtContent>
      <w:p w:rsidR="00104F4B" w:rsidRDefault="00104F4B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104F4B" w:rsidRDefault="00104F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36" w:rsidRDefault="00B51736" w:rsidP="00104F4B">
      <w:pPr>
        <w:spacing w:after="0" w:line="240" w:lineRule="auto"/>
      </w:pPr>
      <w:r>
        <w:separator/>
      </w:r>
    </w:p>
  </w:footnote>
  <w:footnote w:type="continuationSeparator" w:id="0">
    <w:p w:rsidR="00B51736" w:rsidRDefault="00B51736" w:rsidP="0010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F4B"/>
    <w:rsid w:val="00104F4B"/>
    <w:rsid w:val="00A10C29"/>
    <w:rsid w:val="00B51736"/>
    <w:rsid w:val="00B80995"/>
    <w:rsid w:val="00CE33F2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8">
    <w:name w:val="Heading 8"/>
    <w:basedOn w:val="a"/>
    <w:next w:val="a"/>
    <w:uiPriority w:val="99"/>
    <w:rsid w:val="00104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Default">
    <w:name w:val="Default"/>
    <w:rsid w:val="00104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3"/>
    <w:basedOn w:val="Default"/>
    <w:next w:val="Default"/>
    <w:link w:val="3Char"/>
    <w:uiPriority w:val="99"/>
    <w:rsid w:val="00104F4B"/>
    <w:rPr>
      <w:color w:val="auto"/>
    </w:rPr>
  </w:style>
  <w:style w:type="character" w:customStyle="1" w:styleId="3Char">
    <w:name w:val="Σώμα κείμενου 3 Char"/>
    <w:basedOn w:val="a0"/>
    <w:link w:val="3"/>
    <w:uiPriority w:val="99"/>
    <w:rsid w:val="00104F4B"/>
    <w:rPr>
      <w:rFonts w:ascii="Arial" w:hAnsi="Arial" w:cs="Arial"/>
      <w:sz w:val="24"/>
      <w:szCs w:val="24"/>
    </w:rPr>
  </w:style>
  <w:style w:type="paragraph" w:styleId="a3">
    <w:name w:val="Body Text"/>
    <w:basedOn w:val="Default"/>
    <w:next w:val="Default"/>
    <w:link w:val="Char"/>
    <w:uiPriority w:val="99"/>
    <w:rsid w:val="00104F4B"/>
    <w:rPr>
      <w:color w:val="auto"/>
    </w:rPr>
  </w:style>
  <w:style w:type="character" w:customStyle="1" w:styleId="Char">
    <w:name w:val="Σώμα κειμένου Char"/>
    <w:basedOn w:val="a0"/>
    <w:link w:val="a3"/>
    <w:uiPriority w:val="99"/>
    <w:rsid w:val="00104F4B"/>
    <w:rPr>
      <w:rFonts w:ascii="Arial" w:hAnsi="Arial" w:cs="Arial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0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04F4B"/>
    <w:rPr>
      <w:rFonts w:ascii="Palatino Linotype" w:hAnsi="Palatino Linotype"/>
      <w:sz w:val="24"/>
    </w:rPr>
  </w:style>
  <w:style w:type="paragraph" w:styleId="a5">
    <w:name w:val="footer"/>
    <w:basedOn w:val="a"/>
    <w:link w:val="Char1"/>
    <w:uiPriority w:val="99"/>
    <w:unhideWhenUsed/>
    <w:rsid w:val="0010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04F4B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2018-05-13T06:28:00Z</dcterms:created>
  <dcterms:modified xsi:type="dcterms:W3CDTF">2018-05-13T06:35:00Z</dcterms:modified>
</cp:coreProperties>
</file>