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FD" w:rsidRDefault="003D33FD" w:rsidP="003D33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ΠΗΓΕΣ ΙΣΤΟΡΙΑΣ Α.Σ.</w:t>
      </w:r>
    </w:p>
    <w:p w:rsidR="003D33FD" w:rsidRDefault="003D33FD" w:rsidP="003D33FD">
      <w:pPr>
        <w:spacing w:after="0" w:line="240" w:lineRule="auto"/>
        <w:jc w:val="center"/>
        <w:rPr>
          <w:b/>
          <w:sz w:val="28"/>
          <w:szCs w:val="28"/>
        </w:rPr>
      </w:pPr>
    </w:p>
    <w:p w:rsidR="003D33FD" w:rsidRDefault="003D33FD" w:rsidP="003D33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 διαμόρφωση και λειτουργία των πολιτικών κομμάτων στην Ελλάδα</w:t>
      </w:r>
    </w:p>
    <w:p w:rsidR="003D33FD" w:rsidRPr="003D33FD" w:rsidRDefault="003D33FD" w:rsidP="003D33FD">
      <w:pPr>
        <w:spacing w:after="0" w:line="240" w:lineRule="auto"/>
        <w:jc w:val="center"/>
        <w:rPr>
          <w:b/>
        </w:rPr>
      </w:pPr>
    </w:p>
    <w:p w:rsidR="003D33FD" w:rsidRPr="003D33FD" w:rsidRDefault="003D33FD" w:rsidP="003D33FD">
      <w:pPr>
        <w:spacing w:after="0" w:line="240" w:lineRule="auto"/>
        <w:jc w:val="center"/>
        <w:rPr>
          <w:b/>
        </w:rPr>
      </w:pPr>
    </w:p>
    <w:p w:rsidR="003D33FD" w:rsidRPr="003D33FD" w:rsidRDefault="003D33FD" w:rsidP="003D33FD">
      <w:pPr>
        <w:spacing w:after="0" w:line="240" w:lineRule="auto"/>
        <w:jc w:val="center"/>
        <w:rPr>
          <w:rFonts w:cs="IMEICB+Arial,Bold"/>
          <w:b/>
        </w:rPr>
      </w:pPr>
      <w:r w:rsidRPr="003D33FD">
        <w:rPr>
          <w:b/>
        </w:rPr>
        <w:t xml:space="preserve">ΠΗΓΗ </w:t>
      </w:r>
      <w:r w:rsidRPr="003D33FD">
        <w:rPr>
          <w:rFonts w:cs="IMEICB+Arial,Bold"/>
          <w:b/>
        </w:rPr>
        <w:t>1</w:t>
      </w:r>
    </w:p>
    <w:p w:rsidR="003D33FD" w:rsidRPr="003D33FD" w:rsidRDefault="003D33FD" w:rsidP="003D33FD">
      <w:pPr>
        <w:spacing w:after="0" w:line="240" w:lineRule="auto"/>
        <w:ind w:firstLine="720"/>
        <w:jc w:val="both"/>
        <w:rPr>
          <w:rFonts w:cs="IMEJEH+Arial,Italic"/>
        </w:rPr>
      </w:pPr>
      <w:r w:rsidRPr="003D33FD">
        <w:t>Στην ουσία</w:t>
      </w:r>
      <w:r w:rsidRPr="003D33FD">
        <w:rPr>
          <w:rFonts w:cs="IMEJEH+Arial,Italic"/>
        </w:rPr>
        <w:t xml:space="preserve">, </w:t>
      </w:r>
      <w:r w:rsidRPr="003D33FD">
        <w:t>ο Τρικούπης εκπροσωπούσε τον εξευρωπαϊσ</w:t>
      </w:r>
      <w:r w:rsidRPr="003D33FD">
        <w:rPr>
          <w:rFonts w:cs="IMEJEH+Arial,Italic"/>
        </w:rPr>
        <w:t>μ</w:t>
      </w:r>
      <w:r w:rsidRPr="003D33FD">
        <w:t>ό της πολιτικής ζωής</w:t>
      </w:r>
      <w:r w:rsidRPr="003D33FD">
        <w:rPr>
          <w:rFonts w:cs="IMEJEH+Arial,Italic"/>
        </w:rPr>
        <w:t xml:space="preserve">, </w:t>
      </w:r>
      <w:r w:rsidRPr="003D33FD">
        <w:t>ενώ ο Δηλιγιάννης την παραδοσιακή λειτουργία της</w:t>
      </w:r>
      <w:r w:rsidRPr="003D33FD">
        <w:rPr>
          <w:rFonts w:cs="IMEJEH+Arial,Italic"/>
        </w:rPr>
        <w:t xml:space="preserve">. </w:t>
      </w:r>
      <w:r w:rsidRPr="003D33FD">
        <w:t>Ο Τρικούπης πίστευε ότι το κράτος χρειαζόταν πολιτική και οικονο</w:t>
      </w:r>
      <w:r w:rsidRPr="003D33FD">
        <w:rPr>
          <w:rFonts w:cs="IMEJEH+Arial,Italic"/>
        </w:rPr>
        <w:t>μ</w:t>
      </w:r>
      <w:r w:rsidRPr="003D33FD">
        <w:t>ική ανόρθωση</w:t>
      </w:r>
      <w:r w:rsidRPr="003D33FD">
        <w:rPr>
          <w:rFonts w:cs="IMEJEH+Arial,Italic"/>
        </w:rPr>
        <w:t xml:space="preserve">, </w:t>
      </w:r>
      <w:r w:rsidRPr="003D33FD">
        <w:t>πριν γίνει λόγος για ε</w:t>
      </w:r>
      <w:r w:rsidRPr="003D33FD">
        <w:rPr>
          <w:rFonts w:cs="IMEJEH+Arial,Italic"/>
        </w:rPr>
        <w:t>μ</w:t>
      </w:r>
      <w:r w:rsidRPr="003D33FD">
        <w:t xml:space="preserve">πλοκή σε </w:t>
      </w:r>
      <w:proofErr w:type="spellStart"/>
      <w:r w:rsidRPr="003D33FD">
        <w:t>αλυτρωτικές</w:t>
      </w:r>
      <w:proofErr w:type="spellEnd"/>
      <w:r w:rsidRPr="003D33FD">
        <w:t xml:space="preserve"> περιπέτειες</w:t>
      </w:r>
      <w:r w:rsidRPr="003D33FD">
        <w:rPr>
          <w:rFonts w:cs="IMEJEH+Arial,Italic"/>
        </w:rPr>
        <w:t xml:space="preserve">. </w:t>
      </w:r>
      <w:r w:rsidRPr="003D33FD">
        <w:t>Γι</w:t>
      </w:r>
      <w:r w:rsidRPr="003D33FD">
        <w:rPr>
          <w:rFonts w:cs="IMEJEH+Arial,Italic"/>
        </w:rPr>
        <w:t xml:space="preserve">’ </w:t>
      </w:r>
      <w:r w:rsidRPr="003D33FD">
        <w:t>αυτό και επεδίωξε να καταστήσει τη χώρα διεθνώς αξιόπιστη</w:t>
      </w:r>
      <w:r w:rsidRPr="003D33FD">
        <w:rPr>
          <w:rFonts w:cs="IMEJEH+Arial,Italic"/>
        </w:rPr>
        <w:t xml:space="preserve">, </w:t>
      </w:r>
      <w:r w:rsidRPr="003D33FD">
        <w:t>να ενθαρρύνει την έναρξη της εκβιο</w:t>
      </w:r>
      <w:r w:rsidRPr="003D33FD">
        <w:rPr>
          <w:rFonts w:cs="IMEJEH+Arial,Italic"/>
        </w:rPr>
        <w:t>μ</w:t>
      </w:r>
      <w:r w:rsidRPr="003D33FD">
        <w:t>ηχάνισης</w:t>
      </w:r>
      <w:r w:rsidRPr="003D33FD">
        <w:rPr>
          <w:rFonts w:cs="IMEJEH+Arial,Italic"/>
        </w:rPr>
        <w:t xml:space="preserve">, </w:t>
      </w:r>
      <w:r w:rsidRPr="003D33FD">
        <w:t xml:space="preserve">να βελτιώσει τις επικοινωνίες </w:t>
      </w:r>
      <w:r w:rsidRPr="003D33FD">
        <w:rPr>
          <w:rFonts w:cs="IMEJEH+Arial,Italic"/>
        </w:rPr>
        <w:t>μ</w:t>
      </w:r>
      <w:r w:rsidRPr="003D33FD">
        <w:t>ε την κατασκευή σιδηροδρό</w:t>
      </w:r>
      <w:r w:rsidRPr="003D33FD">
        <w:rPr>
          <w:rFonts w:cs="IMEJEH+Arial,Italic"/>
        </w:rPr>
        <w:t>μ</w:t>
      </w:r>
      <w:r w:rsidRPr="003D33FD">
        <w:t>ων και την διάνοιξη του Ισθ</w:t>
      </w:r>
      <w:r w:rsidRPr="003D33FD">
        <w:rPr>
          <w:rFonts w:cs="IMEJEH+Arial,Italic"/>
        </w:rPr>
        <w:t>μ</w:t>
      </w:r>
      <w:r w:rsidRPr="003D33FD">
        <w:t>ού της Κορίνθου</w:t>
      </w:r>
      <w:r w:rsidRPr="003D33FD">
        <w:rPr>
          <w:rFonts w:cs="IMEJEH+Arial,Italic"/>
        </w:rPr>
        <w:t xml:space="preserve">, </w:t>
      </w:r>
      <w:r w:rsidRPr="003D33FD">
        <w:t>και να εκσυγχρονίσει το στρατό και το ναυτικό</w:t>
      </w:r>
      <w:r w:rsidRPr="003D33FD">
        <w:rPr>
          <w:rFonts w:cs="IMEJEH+Arial,Italic"/>
        </w:rPr>
        <w:t xml:space="preserve">. </w:t>
      </w:r>
      <w:r w:rsidRPr="003D33FD">
        <w:t>Ωστόσο</w:t>
      </w:r>
      <w:r w:rsidRPr="003D33FD">
        <w:rPr>
          <w:rFonts w:cs="IMEJEH+Arial,Italic"/>
        </w:rPr>
        <w:t xml:space="preserve">, </w:t>
      </w:r>
      <w:r w:rsidRPr="003D33FD">
        <w:t>ένα τέτοιο πρόγρα</w:t>
      </w:r>
      <w:r w:rsidRPr="003D33FD">
        <w:rPr>
          <w:rFonts w:cs="IMEJEH+Arial,Italic"/>
        </w:rPr>
        <w:t>μμ</w:t>
      </w:r>
      <w:r w:rsidRPr="003D33FD">
        <w:t>α ήταν δαπανηρό και συνεπαγόταν αυξη</w:t>
      </w:r>
      <w:r w:rsidRPr="003D33FD">
        <w:rPr>
          <w:rFonts w:cs="IMEJEH+Arial,Italic"/>
        </w:rPr>
        <w:t>μ</w:t>
      </w:r>
      <w:r w:rsidRPr="003D33FD">
        <w:t>ένη φορολογία</w:t>
      </w:r>
      <w:r w:rsidRPr="003D33FD">
        <w:rPr>
          <w:rFonts w:cs="IMEJEH+Arial,Italic"/>
        </w:rPr>
        <w:t xml:space="preserve">. </w:t>
      </w:r>
      <w:r w:rsidRPr="003D33FD">
        <w:t>Αυτό πρόσφερε εύκολο στόχο στο δη</w:t>
      </w:r>
      <w:r w:rsidRPr="003D33FD">
        <w:rPr>
          <w:rFonts w:cs="IMEJEH+Arial,Italic"/>
        </w:rPr>
        <w:t>μ</w:t>
      </w:r>
      <w:r w:rsidRPr="003D33FD">
        <w:t>οφιλή και δη</w:t>
      </w:r>
      <w:r w:rsidRPr="003D33FD">
        <w:rPr>
          <w:rFonts w:cs="IMEJEH+Arial,Italic"/>
        </w:rPr>
        <w:t>μ</w:t>
      </w:r>
      <w:r w:rsidRPr="003D33FD">
        <w:t>αγωγό Δηλιγιάννη</w:t>
      </w:r>
      <w:r w:rsidRPr="003D33FD">
        <w:rPr>
          <w:rFonts w:cs="IMEJEH+Arial,Italic"/>
        </w:rPr>
        <w:t xml:space="preserve">, </w:t>
      </w:r>
      <w:r w:rsidRPr="003D33FD">
        <w:t>ο οποίος δεν είχε πρόβλη</w:t>
      </w:r>
      <w:r w:rsidRPr="003D33FD">
        <w:rPr>
          <w:rFonts w:cs="IMEJEH+Arial,Italic"/>
        </w:rPr>
        <w:t>μ</w:t>
      </w:r>
      <w:r w:rsidRPr="003D33FD">
        <w:t>α να δηλώνει ότι ήταν αντίθετος προς οτιδήποτε υποστήριζε ο Τρικούπης</w:t>
      </w:r>
      <w:r w:rsidRPr="003D33FD">
        <w:rPr>
          <w:rFonts w:cs="IMEJEH+Arial,Italic"/>
        </w:rPr>
        <w:t xml:space="preserve">. </w:t>
      </w:r>
      <w:r w:rsidRPr="003D33FD">
        <w:t xml:space="preserve">Η επιδεικτική λαϊκιστική ρητορεία του Δηλιγιάννη και η φλογερή προάσπιση </w:t>
      </w:r>
      <w:r w:rsidRPr="003D33FD">
        <w:rPr>
          <w:rFonts w:cs="IMEJEH+Arial,Italic"/>
        </w:rPr>
        <w:t>μ</w:t>
      </w:r>
      <w:r w:rsidRPr="003D33FD">
        <w:t xml:space="preserve">ιας </w:t>
      </w:r>
      <w:r w:rsidRPr="003D33FD">
        <w:rPr>
          <w:rFonts w:cs="IMEJEH+Arial,Italic"/>
        </w:rPr>
        <w:t>«</w:t>
      </w:r>
      <w:r w:rsidRPr="003D33FD">
        <w:t>Μεγαλύτερης Ελλάδας</w:t>
      </w:r>
      <w:r w:rsidRPr="003D33FD">
        <w:rPr>
          <w:rFonts w:cs="IMEJEH+Arial,Italic"/>
        </w:rPr>
        <w:t xml:space="preserve">», </w:t>
      </w:r>
      <w:r w:rsidRPr="003D33FD">
        <w:t>χωρίς α</w:t>
      </w:r>
      <w:r w:rsidRPr="003D33FD">
        <w:rPr>
          <w:rFonts w:cs="IMEJEH+Arial,Italic"/>
        </w:rPr>
        <w:t>μ</w:t>
      </w:r>
      <w:r w:rsidRPr="003D33FD">
        <w:t>φιβολία εξέφραζε πιο πιστά τους ενθουσιασ</w:t>
      </w:r>
      <w:r w:rsidRPr="003D33FD">
        <w:rPr>
          <w:rFonts w:cs="IMEJEH+Arial,Italic"/>
        </w:rPr>
        <w:t>μ</w:t>
      </w:r>
      <w:r w:rsidRPr="003D33FD">
        <w:t xml:space="preserve">ούς και τους </w:t>
      </w:r>
      <w:r w:rsidRPr="003D33FD">
        <w:rPr>
          <w:rFonts w:cs="IMEJEH+Arial,Italic"/>
        </w:rPr>
        <w:t>μ</w:t>
      </w:r>
      <w:r w:rsidRPr="003D33FD">
        <w:t xml:space="preserve">ύχιους πόθους του απλού πολίτη από τα αυστηρά </w:t>
      </w:r>
      <w:r w:rsidRPr="003D33FD">
        <w:rPr>
          <w:rFonts w:cs="IMEJEH+Arial,Italic"/>
        </w:rPr>
        <w:t>μ</w:t>
      </w:r>
      <w:r w:rsidRPr="003D33FD">
        <w:t>εταρρυθ</w:t>
      </w:r>
      <w:r w:rsidRPr="003D33FD">
        <w:rPr>
          <w:rFonts w:cs="IMEJEH+Arial,Italic"/>
        </w:rPr>
        <w:t>μ</w:t>
      </w:r>
      <w:r w:rsidRPr="003D33FD">
        <w:t>ιστικά προγρά</w:t>
      </w:r>
      <w:r w:rsidRPr="003D33FD">
        <w:rPr>
          <w:rFonts w:cs="IMEJEH+Arial,Italic"/>
        </w:rPr>
        <w:t>μμ</w:t>
      </w:r>
      <w:r w:rsidRPr="003D33FD">
        <w:t>ατα του Τρικούπη</w:t>
      </w:r>
      <w:r w:rsidRPr="003D33FD">
        <w:rPr>
          <w:rFonts w:cs="IMEJEH+Arial,Italic"/>
        </w:rPr>
        <w:t xml:space="preserve">. </w:t>
      </w:r>
      <w:r w:rsidRPr="003D33FD">
        <w:t>Οι παράτολ</w:t>
      </w:r>
      <w:r w:rsidRPr="003D33FD">
        <w:rPr>
          <w:rFonts w:cs="IMEJEH+Arial,Italic"/>
        </w:rPr>
        <w:t>μ</w:t>
      </w:r>
      <w:r w:rsidRPr="003D33FD">
        <w:t>ες ό</w:t>
      </w:r>
      <w:r w:rsidRPr="003D33FD">
        <w:rPr>
          <w:rFonts w:cs="IMEJEH+Arial,Italic"/>
        </w:rPr>
        <w:t>μ</w:t>
      </w:r>
      <w:r w:rsidRPr="003D33FD">
        <w:t>ως πολιτικές επιλογές του Δηλιγιάννη</w:t>
      </w:r>
      <w:r w:rsidRPr="003D33FD">
        <w:rPr>
          <w:rFonts w:cs="IMEJEH+Arial,Italic"/>
        </w:rPr>
        <w:t xml:space="preserve">, </w:t>
      </w:r>
      <w:r w:rsidRPr="003D33FD">
        <w:t>στις περιόδους που ήταν στην εξουσία</w:t>
      </w:r>
      <w:r w:rsidRPr="003D33FD">
        <w:rPr>
          <w:rFonts w:cs="IMEJEH+Arial,Italic"/>
        </w:rPr>
        <w:t xml:space="preserve">, </w:t>
      </w:r>
      <w:r w:rsidRPr="003D33FD">
        <w:t xml:space="preserve">δεν </w:t>
      </w:r>
      <w:r w:rsidRPr="003D33FD">
        <w:rPr>
          <w:rFonts w:cs="IMEJEH+Arial,Italic"/>
        </w:rPr>
        <w:t>μ</w:t>
      </w:r>
      <w:r w:rsidRPr="003D33FD">
        <w:t>πορούσαν παρά να θέσουν σε δοκι</w:t>
      </w:r>
      <w:r w:rsidRPr="003D33FD">
        <w:rPr>
          <w:rFonts w:cs="IMEJEH+Arial,Italic"/>
        </w:rPr>
        <w:t>μ</w:t>
      </w:r>
      <w:r w:rsidRPr="003D33FD">
        <w:t>ασία την ήδη εξασθενη</w:t>
      </w:r>
      <w:r w:rsidRPr="003D33FD">
        <w:rPr>
          <w:rFonts w:cs="IMEJEH+Arial,Italic"/>
        </w:rPr>
        <w:t>μ</w:t>
      </w:r>
      <w:r w:rsidRPr="003D33FD">
        <w:t>ένη οικονο</w:t>
      </w:r>
      <w:r w:rsidRPr="003D33FD">
        <w:rPr>
          <w:rFonts w:cs="IMEJEH+Arial,Italic"/>
        </w:rPr>
        <w:t>μ</w:t>
      </w:r>
      <w:r w:rsidRPr="003D33FD">
        <w:t>ία</w:t>
      </w:r>
      <w:r w:rsidRPr="003D33FD">
        <w:rPr>
          <w:rFonts w:cs="IMEJEH+Arial,Italic"/>
        </w:rPr>
        <w:t xml:space="preserve">, </w:t>
      </w:r>
      <w:r w:rsidRPr="003D33FD">
        <w:t xml:space="preserve">όπως συνέβη </w:t>
      </w:r>
      <w:r w:rsidRPr="003D33FD">
        <w:rPr>
          <w:rFonts w:cs="IMEJEH+Arial,Italic"/>
        </w:rPr>
        <w:t>μ</w:t>
      </w:r>
      <w:r w:rsidRPr="003D33FD">
        <w:t xml:space="preserve">ε τη θνησιγενή κινητοποίηση στη διάρκεια της βουλγαρικής κρίσης του </w:t>
      </w:r>
      <w:r w:rsidRPr="003D33FD">
        <w:rPr>
          <w:rFonts w:cs="IMEJEH+Arial,Italic"/>
        </w:rPr>
        <w:t xml:space="preserve">1885, </w:t>
      </w:r>
      <w:r w:rsidRPr="003D33FD">
        <w:t>η οποία κατέληξε στον αποκλεισ</w:t>
      </w:r>
      <w:r w:rsidRPr="003D33FD">
        <w:rPr>
          <w:rFonts w:cs="IMEJEH+Arial,Italic"/>
        </w:rPr>
        <w:t>μ</w:t>
      </w:r>
      <w:r w:rsidRPr="003D33FD">
        <w:t>ό της Ελλάδας από τις Μεγάλες Δυνά</w:t>
      </w:r>
      <w:r w:rsidRPr="003D33FD">
        <w:rPr>
          <w:rFonts w:cs="IMEJEH+Arial,Italic"/>
        </w:rPr>
        <w:t>μ</w:t>
      </w:r>
      <w:r w:rsidRPr="003D33FD">
        <w:t>εις</w:t>
      </w:r>
      <w:r w:rsidRPr="003D33FD">
        <w:rPr>
          <w:rFonts w:cs="IMEJEH+Arial,Italic"/>
        </w:rPr>
        <w:t xml:space="preserve">. </w:t>
      </w:r>
      <w:r w:rsidRPr="003D33FD">
        <w:t>Επιπλέον</w:t>
      </w:r>
      <w:r w:rsidRPr="003D33FD">
        <w:rPr>
          <w:rFonts w:cs="IMEJEH+Arial,Italic"/>
        </w:rPr>
        <w:t xml:space="preserve">, </w:t>
      </w:r>
      <w:r w:rsidRPr="003D33FD">
        <w:t xml:space="preserve">η </w:t>
      </w:r>
      <w:proofErr w:type="spellStart"/>
      <w:r w:rsidRPr="003D33FD">
        <w:t>φιλοπολε</w:t>
      </w:r>
      <w:r w:rsidRPr="003D33FD">
        <w:rPr>
          <w:rFonts w:cs="IMEJEH+Arial,Italic"/>
        </w:rPr>
        <w:t>μ</w:t>
      </w:r>
      <w:r w:rsidRPr="003D33FD">
        <w:t>ική</w:t>
      </w:r>
      <w:proofErr w:type="spellEnd"/>
      <w:r w:rsidRPr="003D33FD">
        <w:t xml:space="preserve"> του πολιτική έ</w:t>
      </w:r>
      <w:r w:rsidRPr="003D33FD">
        <w:rPr>
          <w:rFonts w:cs="IMEJEH+Arial,Italic"/>
        </w:rPr>
        <w:t>μ</w:t>
      </w:r>
      <w:r w:rsidRPr="003D33FD">
        <w:t xml:space="preserve">ελλε να καταλήξει σε ήττα το </w:t>
      </w:r>
      <w:r w:rsidRPr="003D33FD">
        <w:rPr>
          <w:rFonts w:cs="IMEJEH+Arial,Italic"/>
        </w:rPr>
        <w:t xml:space="preserve">1897, </w:t>
      </w:r>
      <w:r w:rsidRPr="003D33FD">
        <w:t>στη διάρκεια του καταστροφικού πολέ</w:t>
      </w:r>
      <w:r w:rsidRPr="003D33FD">
        <w:rPr>
          <w:rFonts w:cs="IMEJEH+Arial,Italic"/>
        </w:rPr>
        <w:t>μ</w:t>
      </w:r>
      <w:r w:rsidRPr="003D33FD">
        <w:t>ου των τριάντα η</w:t>
      </w:r>
      <w:r w:rsidRPr="003D33FD">
        <w:rPr>
          <w:rFonts w:cs="IMEJEH+Arial,Italic"/>
        </w:rPr>
        <w:t>μ</w:t>
      </w:r>
      <w:r w:rsidRPr="003D33FD">
        <w:t xml:space="preserve">ερών </w:t>
      </w:r>
      <w:r w:rsidRPr="003D33FD">
        <w:rPr>
          <w:rFonts w:cs="IMEJEH+Arial,Italic"/>
        </w:rPr>
        <w:t>μ</w:t>
      </w:r>
      <w:r w:rsidRPr="003D33FD">
        <w:t>ε την Τουρκία</w:t>
      </w:r>
      <w:r w:rsidRPr="003D33FD">
        <w:rPr>
          <w:rFonts w:cs="IMEJEH+Arial,Italic"/>
        </w:rPr>
        <w:t xml:space="preserve">. </w:t>
      </w:r>
    </w:p>
    <w:p w:rsidR="003D33FD" w:rsidRPr="003D33FD" w:rsidRDefault="003D33FD" w:rsidP="003D33FD">
      <w:pPr>
        <w:spacing w:after="0" w:line="240" w:lineRule="auto"/>
        <w:jc w:val="right"/>
        <w:rPr>
          <w:rFonts w:cs="IMEJEH+Arial,Italic"/>
          <w:b/>
          <w:szCs w:val="24"/>
        </w:rPr>
      </w:pPr>
      <w:r w:rsidRPr="003D33FD">
        <w:rPr>
          <w:rFonts w:cs="IMEKAI+Arial"/>
          <w:b/>
          <w:szCs w:val="24"/>
        </w:rPr>
        <w:t xml:space="preserve">R. </w:t>
      </w:r>
      <w:proofErr w:type="spellStart"/>
      <w:r w:rsidRPr="003D33FD">
        <w:rPr>
          <w:rFonts w:cs="IMEKAI+Arial"/>
          <w:b/>
          <w:szCs w:val="24"/>
        </w:rPr>
        <w:t>Clogg</w:t>
      </w:r>
      <w:proofErr w:type="spellEnd"/>
      <w:r w:rsidRPr="003D33FD">
        <w:rPr>
          <w:rFonts w:cs="IMEKAI+Arial"/>
          <w:b/>
          <w:szCs w:val="24"/>
        </w:rPr>
        <w:t xml:space="preserve">, </w:t>
      </w:r>
      <w:r w:rsidRPr="003D33FD">
        <w:rPr>
          <w:b/>
          <w:szCs w:val="24"/>
        </w:rPr>
        <w:t xml:space="preserve">Συνοπτική Ιστορία της Ελλάδας </w:t>
      </w:r>
      <w:r w:rsidRPr="003D33FD">
        <w:rPr>
          <w:rFonts w:cs="IMEJEH+Arial,Italic"/>
          <w:b/>
          <w:szCs w:val="24"/>
        </w:rPr>
        <w:t xml:space="preserve">1770-1990, </w:t>
      </w:r>
    </w:p>
    <w:p w:rsidR="003D33FD" w:rsidRPr="003D33FD" w:rsidRDefault="003D33FD" w:rsidP="003D33FD">
      <w:pPr>
        <w:spacing w:after="0" w:line="240" w:lineRule="auto"/>
        <w:jc w:val="right"/>
        <w:rPr>
          <w:rFonts w:cs="IMEKAI+Arial"/>
          <w:b/>
          <w:szCs w:val="24"/>
        </w:rPr>
      </w:pPr>
      <w:proofErr w:type="spellStart"/>
      <w:r w:rsidRPr="003D33FD">
        <w:rPr>
          <w:b/>
          <w:szCs w:val="24"/>
        </w:rPr>
        <w:t>εκδ</w:t>
      </w:r>
      <w:proofErr w:type="spellEnd"/>
      <w:r w:rsidRPr="003D33FD">
        <w:rPr>
          <w:rFonts w:cs="IMEKAI+Arial"/>
          <w:b/>
          <w:szCs w:val="24"/>
        </w:rPr>
        <w:t xml:space="preserve">. </w:t>
      </w:r>
      <w:proofErr w:type="spellStart"/>
      <w:r w:rsidRPr="003D33FD">
        <w:rPr>
          <w:b/>
          <w:szCs w:val="24"/>
        </w:rPr>
        <w:t>Ιστορητής</w:t>
      </w:r>
      <w:proofErr w:type="spellEnd"/>
      <w:r w:rsidRPr="003D33FD">
        <w:rPr>
          <w:rFonts w:cs="IMEKAI+Arial"/>
          <w:b/>
          <w:szCs w:val="24"/>
        </w:rPr>
        <w:t xml:space="preserve">, </w:t>
      </w:r>
      <w:r w:rsidRPr="003D33FD">
        <w:rPr>
          <w:b/>
          <w:szCs w:val="24"/>
        </w:rPr>
        <w:t xml:space="preserve">Αθήνα </w:t>
      </w:r>
      <w:r w:rsidRPr="003D33FD">
        <w:rPr>
          <w:rFonts w:cs="IMEKAI+Arial"/>
          <w:b/>
          <w:szCs w:val="24"/>
        </w:rPr>
        <w:t xml:space="preserve">1995, </w:t>
      </w:r>
      <w:proofErr w:type="spellStart"/>
      <w:r w:rsidRPr="003D33FD">
        <w:rPr>
          <w:b/>
          <w:szCs w:val="24"/>
        </w:rPr>
        <w:t>σσ</w:t>
      </w:r>
      <w:proofErr w:type="spellEnd"/>
      <w:r w:rsidRPr="003D33FD">
        <w:rPr>
          <w:rFonts w:cs="IMEKAI+Arial"/>
          <w:b/>
          <w:szCs w:val="24"/>
        </w:rPr>
        <w:t xml:space="preserve">. 71-72 </w:t>
      </w:r>
    </w:p>
    <w:p w:rsidR="003D33FD" w:rsidRDefault="003D33FD" w:rsidP="003D33FD">
      <w:pPr>
        <w:spacing w:after="0" w:line="240" w:lineRule="auto"/>
        <w:jc w:val="center"/>
        <w:rPr>
          <w:b/>
          <w:lang w:val="en-US"/>
        </w:rPr>
      </w:pPr>
    </w:p>
    <w:p w:rsidR="003D33FD" w:rsidRPr="003D33FD" w:rsidRDefault="003D33FD" w:rsidP="003D33FD">
      <w:pPr>
        <w:spacing w:after="0" w:line="240" w:lineRule="auto"/>
        <w:jc w:val="center"/>
        <w:rPr>
          <w:rFonts w:cs="IMEICB+Arial,Bold"/>
          <w:b/>
        </w:rPr>
      </w:pPr>
      <w:r w:rsidRPr="003D33FD">
        <w:rPr>
          <w:b/>
        </w:rPr>
        <w:t xml:space="preserve">ΠΗΓΗ </w:t>
      </w:r>
      <w:r w:rsidRPr="003D33FD">
        <w:rPr>
          <w:rFonts w:cs="IMEICB+Arial,Bold"/>
          <w:b/>
        </w:rPr>
        <w:t>2</w:t>
      </w:r>
    </w:p>
    <w:p w:rsidR="003D33FD" w:rsidRPr="003D33FD" w:rsidRDefault="003D33FD" w:rsidP="003D33FD">
      <w:pPr>
        <w:spacing w:after="0" w:line="240" w:lineRule="auto"/>
        <w:ind w:firstLine="720"/>
        <w:jc w:val="both"/>
        <w:rPr>
          <w:rFonts w:cs="IMEJEH+Arial,Italic"/>
        </w:rPr>
      </w:pPr>
      <w:r w:rsidRPr="003D33FD">
        <w:t>Οι φόροι που είχε αναγκασθεί να επιβάλει ο Τρικούπης</w:t>
      </w:r>
      <w:r w:rsidRPr="003D33FD">
        <w:rPr>
          <w:rFonts w:cs="IMEJEH+Arial,Italic"/>
        </w:rPr>
        <w:t xml:space="preserve">, </w:t>
      </w:r>
      <w:r w:rsidRPr="003D33FD">
        <w:t xml:space="preserve">καθώς και τα δάνεια που είχε συνάψει για να φέρει σε πέρας το </w:t>
      </w:r>
      <w:r w:rsidRPr="003D33FD">
        <w:rPr>
          <w:rFonts w:cs="IMEJEH+Arial,Italic"/>
        </w:rPr>
        <w:t>μ</w:t>
      </w:r>
      <w:r w:rsidRPr="003D33FD">
        <w:t>εγαλόπνοο έργο του</w:t>
      </w:r>
      <w:r w:rsidRPr="003D33FD">
        <w:rPr>
          <w:rFonts w:cs="IMEJEH+Arial,Italic"/>
        </w:rPr>
        <w:t xml:space="preserve">, </w:t>
      </w:r>
      <w:r w:rsidRPr="003D33FD">
        <w:t xml:space="preserve">είχαν προκαλέσει τη δυσφορία ενός </w:t>
      </w:r>
      <w:r w:rsidRPr="003D33FD">
        <w:rPr>
          <w:rFonts w:cs="IMEJEH+Arial,Italic"/>
        </w:rPr>
        <w:t>μ</w:t>
      </w:r>
      <w:r w:rsidRPr="003D33FD">
        <w:t xml:space="preserve">εγάλου </w:t>
      </w:r>
      <w:r w:rsidRPr="003D33FD">
        <w:rPr>
          <w:rFonts w:cs="IMEJEH+Arial,Italic"/>
        </w:rPr>
        <w:t>μ</w:t>
      </w:r>
      <w:r w:rsidRPr="003D33FD">
        <w:t>έρους του λαού</w:t>
      </w:r>
      <w:r w:rsidRPr="003D33FD">
        <w:rPr>
          <w:rFonts w:cs="IMEJEH+Arial,Italic"/>
        </w:rPr>
        <w:t xml:space="preserve">. </w:t>
      </w:r>
      <w:r w:rsidRPr="003D33FD">
        <w:t xml:space="preserve">Τη δυσφορία αυτή τη καλλιέργησε </w:t>
      </w:r>
      <w:r w:rsidRPr="003D33FD">
        <w:rPr>
          <w:rFonts w:cs="IMEJEH+Arial,Italic"/>
        </w:rPr>
        <w:t>μ</w:t>
      </w:r>
      <w:r w:rsidRPr="003D33FD">
        <w:t>ε δη</w:t>
      </w:r>
      <w:r w:rsidRPr="003D33FD">
        <w:rPr>
          <w:rFonts w:cs="IMEJEH+Arial,Italic"/>
        </w:rPr>
        <w:t>μ</w:t>
      </w:r>
      <w:r w:rsidRPr="003D33FD">
        <w:t xml:space="preserve">αγωγικό τρόπο η αντιπολίτευση που του κόλλησε και το επίθετο </w:t>
      </w:r>
      <w:r w:rsidRPr="003D33FD">
        <w:rPr>
          <w:rFonts w:cs="IMEJEH+Arial,Italic"/>
        </w:rPr>
        <w:t>«</w:t>
      </w:r>
      <w:r w:rsidRPr="003D33FD">
        <w:t>φορο</w:t>
      </w:r>
      <w:r w:rsidRPr="003D33FD">
        <w:rPr>
          <w:rFonts w:cs="IMEJEH+Arial,Italic"/>
        </w:rPr>
        <w:t>μ</w:t>
      </w:r>
      <w:r w:rsidRPr="003D33FD">
        <w:t>πήχτης</w:t>
      </w:r>
      <w:r w:rsidRPr="003D33FD">
        <w:rPr>
          <w:rFonts w:cs="IMEJEH+Arial,Italic"/>
        </w:rPr>
        <w:t xml:space="preserve">». </w:t>
      </w:r>
      <w:r w:rsidRPr="003D33FD">
        <w:t>Έτσι ο αρχηγός της Θεόδωρος Δηλιγιάννης</w:t>
      </w:r>
      <w:r w:rsidRPr="003D33FD">
        <w:rPr>
          <w:rFonts w:cs="IMEJEH+Arial,Italic"/>
        </w:rPr>
        <w:t xml:space="preserve">, </w:t>
      </w:r>
      <w:r w:rsidRPr="003D33FD">
        <w:t>ανταποκρινό</w:t>
      </w:r>
      <w:r w:rsidRPr="003D33FD">
        <w:rPr>
          <w:rFonts w:cs="IMEJEH+Arial,Italic"/>
        </w:rPr>
        <w:t>μ</w:t>
      </w:r>
      <w:r w:rsidRPr="003D33FD">
        <w:t>ενος στις επιθυ</w:t>
      </w:r>
      <w:r w:rsidRPr="003D33FD">
        <w:rPr>
          <w:rFonts w:cs="IMEJEH+Arial,Italic"/>
        </w:rPr>
        <w:t>μ</w:t>
      </w:r>
      <w:r w:rsidRPr="003D33FD">
        <w:t>ίες του λαού και υποσχό</w:t>
      </w:r>
      <w:r w:rsidRPr="003D33FD">
        <w:rPr>
          <w:rFonts w:cs="IMEJEH+Arial,Italic"/>
        </w:rPr>
        <w:t>μ</w:t>
      </w:r>
      <w:r w:rsidRPr="003D33FD">
        <w:t>ενος να κυβερνήσει χωρίς την επιβολή νέων φόρων και χωρίς τη σύναψη νέων δανείων</w:t>
      </w:r>
      <w:r w:rsidRPr="003D33FD">
        <w:rPr>
          <w:rFonts w:cs="IMEJEH+Arial,Italic"/>
        </w:rPr>
        <w:t xml:space="preserve">, </w:t>
      </w:r>
      <w:r w:rsidRPr="003D33FD">
        <w:t xml:space="preserve">κατορθώνει να τον ανατρέψει στις </w:t>
      </w:r>
      <w:r w:rsidRPr="003D33FD">
        <w:rPr>
          <w:rFonts w:cs="IMEJEH+Arial,Italic"/>
        </w:rPr>
        <w:t xml:space="preserve">7 </w:t>
      </w:r>
      <w:r w:rsidRPr="003D33FD">
        <w:t xml:space="preserve">Απριλίου </w:t>
      </w:r>
      <w:r w:rsidRPr="003D33FD">
        <w:rPr>
          <w:rFonts w:cs="IMEJEH+Arial,Italic"/>
        </w:rPr>
        <w:t xml:space="preserve">1885. </w:t>
      </w:r>
    </w:p>
    <w:p w:rsidR="003D33FD" w:rsidRPr="003D33FD" w:rsidRDefault="003D33FD" w:rsidP="003D33FD">
      <w:pPr>
        <w:spacing w:after="0" w:line="240" w:lineRule="auto"/>
        <w:jc w:val="right"/>
        <w:rPr>
          <w:rFonts w:cs="IMEJEH+Arial,Italic"/>
          <w:b/>
          <w:szCs w:val="24"/>
        </w:rPr>
      </w:pPr>
      <w:r w:rsidRPr="003D33FD">
        <w:rPr>
          <w:b/>
          <w:szCs w:val="24"/>
        </w:rPr>
        <w:t>Απ</w:t>
      </w:r>
      <w:r w:rsidRPr="003D33FD">
        <w:rPr>
          <w:rFonts w:cs="IMEKAI+Arial"/>
          <w:b/>
          <w:szCs w:val="24"/>
        </w:rPr>
        <w:t xml:space="preserve">. </w:t>
      </w:r>
      <w:r w:rsidRPr="003D33FD">
        <w:rPr>
          <w:b/>
          <w:szCs w:val="24"/>
        </w:rPr>
        <w:t>Βακαλόπουλου</w:t>
      </w:r>
      <w:r w:rsidRPr="003D33FD">
        <w:rPr>
          <w:rFonts w:cs="IMEKAI+Arial"/>
          <w:b/>
          <w:szCs w:val="24"/>
        </w:rPr>
        <w:t xml:space="preserve">, </w:t>
      </w:r>
      <w:r w:rsidRPr="003D33FD">
        <w:rPr>
          <w:b/>
          <w:szCs w:val="24"/>
        </w:rPr>
        <w:t xml:space="preserve">Νέα Ελληνική Ιστορία </w:t>
      </w:r>
      <w:r w:rsidRPr="003D33FD">
        <w:rPr>
          <w:rFonts w:cs="IMEJEH+Arial,Italic"/>
          <w:b/>
          <w:szCs w:val="24"/>
        </w:rPr>
        <w:t xml:space="preserve">1204-1985, </w:t>
      </w:r>
    </w:p>
    <w:p w:rsidR="003D33FD" w:rsidRPr="003D33FD" w:rsidRDefault="003D33FD" w:rsidP="003D33FD">
      <w:pPr>
        <w:spacing w:after="0" w:line="240" w:lineRule="auto"/>
        <w:jc w:val="right"/>
        <w:rPr>
          <w:rFonts w:cs="IMEKAI+Arial"/>
          <w:b/>
          <w:szCs w:val="24"/>
        </w:rPr>
      </w:pPr>
      <w:proofErr w:type="spellStart"/>
      <w:r w:rsidRPr="003D33FD">
        <w:rPr>
          <w:b/>
          <w:szCs w:val="24"/>
        </w:rPr>
        <w:t>εκδ</w:t>
      </w:r>
      <w:proofErr w:type="spellEnd"/>
      <w:r w:rsidRPr="003D33FD">
        <w:rPr>
          <w:rFonts w:cs="IMEKAI+Arial"/>
          <w:b/>
          <w:szCs w:val="24"/>
        </w:rPr>
        <w:t xml:space="preserve">. </w:t>
      </w:r>
      <w:proofErr w:type="spellStart"/>
      <w:r w:rsidRPr="003D33FD">
        <w:rPr>
          <w:b/>
          <w:szCs w:val="24"/>
        </w:rPr>
        <w:t>Βάνιας</w:t>
      </w:r>
      <w:proofErr w:type="spellEnd"/>
      <w:r w:rsidRPr="003D33FD">
        <w:rPr>
          <w:rFonts w:cs="IMEKAI+Arial"/>
          <w:b/>
          <w:szCs w:val="24"/>
        </w:rPr>
        <w:t xml:space="preserve">, </w:t>
      </w:r>
      <w:r w:rsidRPr="003D33FD">
        <w:rPr>
          <w:b/>
          <w:szCs w:val="24"/>
        </w:rPr>
        <w:t xml:space="preserve">Θεσσαλονίκη </w:t>
      </w:r>
      <w:r w:rsidRPr="003D33FD">
        <w:rPr>
          <w:rFonts w:cs="IMEKAI+Arial"/>
          <w:b/>
          <w:position w:val="8"/>
          <w:szCs w:val="24"/>
          <w:vertAlign w:val="superscript"/>
        </w:rPr>
        <w:t>5</w:t>
      </w:r>
      <w:r w:rsidRPr="003D33FD">
        <w:rPr>
          <w:rFonts w:cs="IMEKAI+Arial"/>
          <w:b/>
          <w:szCs w:val="24"/>
        </w:rPr>
        <w:t xml:space="preserve">1991, </w:t>
      </w:r>
      <w:r w:rsidRPr="003D33FD">
        <w:rPr>
          <w:b/>
          <w:szCs w:val="24"/>
        </w:rPr>
        <w:t>σ</w:t>
      </w:r>
      <w:r w:rsidRPr="003D33FD">
        <w:rPr>
          <w:rFonts w:cs="IMEKAI+Arial"/>
          <w:b/>
          <w:szCs w:val="24"/>
        </w:rPr>
        <w:t xml:space="preserve">. 310 </w:t>
      </w:r>
    </w:p>
    <w:p w:rsidR="003D33FD" w:rsidRDefault="003D33FD" w:rsidP="003D33FD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3D33FD" w:rsidRDefault="003D33FD" w:rsidP="003D33FD">
      <w:pPr>
        <w:spacing w:after="0" w:line="240" w:lineRule="auto"/>
        <w:jc w:val="both"/>
        <w:rPr>
          <w:b/>
          <w:szCs w:val="24"/>
          <w:lang w:val="en-US"/>
        </w:rPr>
      </w:pPr>
    </w:p>
    <w:p w:rsidR="00E70C3C" w:rsidRPr="003D33FD" w:rsidRDefault="003D33FD" w:rsidP="003D33FD">
      <w:pPr>
        <w:spacing w:after="0" w:line="240" w:lineRule="auto"/>
        <w:jc w:val="both"/>
        <w:rPr>
          <w:rFonts w:cs="IMEKAI+Arial"/>
          <w:b/>
          <w:szCs w:val="24"/>
        </w:rPr>
      </w:pPr>
      <w:r w:rsidRPr="003D33FD">
        <w:rPr>
          <w:b/>
          <w:szCs w:val="24"/>
        </w:rPr>
        <w:t>Απέναντι στο εκσυγχρονιστικό κράτος του Χ</w:t>
      </w:r>
      <w:r w:rsidRPr="003D33FD">
        <w:rPr>
          <w:rFonts w:cs="IMEKAI+Arial"/>
          <w:b/>
          <w:szCs w:val="24"/>
        </w:rPr>
        <w:t xml:space="preserve">. </w:t>
      </w:r>
      <w:r w:rsidRPr="003D33FD">
        <w:rPr>
          <w:b/>
          <w:szCs w:val="24"/>
        </w:rPr>
        <w:t>Τρικούπη αντιπαρατίθεται το κράτος κοινωνικής αλληλεγγύης του Θ</w:t>
      </w:r>
      <w:r w:rsidRPr="003D33FD">
        <w:rPr>
          <w:rFonts w:cs="IMEKAI+Arial"/>
          <w:b/>
          <w:szCs w:val="24"/>
        </w:rPr>
        <w:t xml:space="preserve">. </w:t>
      </w:r>
      <w:r w:rsidRPr="003D33FD">
        <w:rPr>
          <w:b/>
          <w:szCs w:val="24"/>
        </w:rPr>
        <w:t>Δηλιγιάννη</w:t>
      </w:r>
      <w:r w:rsidRPr="003D33FD">
        <w:rPr>
          <w:rFonts w:cs="IMEKAI+Arial"/>
          <w:b/>
          <w:szCs w:val="24"/>
        </w:rPr>
        <w:t xml:space="preserve">». </w:t>
      </w:r>
      <w:r w:rsidRPr="003D33FD">
        <w:rPr>
          <w:b/>
          <w:szCs w:val="24"/>
        </w:rPr>
        <w:t>Να σχολιάσετε την παραπάνω άποψη λα</w:t>
      </w:r>
      <w:r w:rsidRPr="003D33FD">
        <w:rPr>
          <w:rFonts w:cs="IMEKAI+Arial"/>
          <w:b/>
          <w:szCs w:val="24"/>
        </w:rPr>
        <w:t>μ</w:t>
      </w:r>
      <w:r w:rsidRPr="003D33FD">
        <w:rPr>
          <w:b/>
          <w:szCs w:val="24"/>
        </w:rPr>
        <w:t>βάνοντας υπόψη σας τις πηγές και το κεί</w:t>
      </w:r>
      <w:r w:rsidRPr="003D33FD">
        <w:rPr>
          <w:rFonts w:cs="IMEKAI+Arial"/>
          <w:b/>
          <w:szCs w:val="24"/>
        </w:rPr>
        <w:t>μ</w:t>
      </w:r>
      <w:r w:rsidRPr="003D33FD">
        <w:rPr>
          <w:b/>
          <w:szCs w:val="24"/>
        </w:rPr>
        <w:t>ενο του βιβλίου σας</w:t>
      </w:r>
      <w:r w:rsidRPr="003D33FD">
        <w:rPr>
          <w:rFonts w:cs="IMEKAI+Arial"/>
          <w:b/>
          <w:szCs w:val="24"/>
        </w:rPr>
        <w:t xml:space="preserve">. </w:t>
      </w:r>
    </w:p>
    <w:sectPr w:rsidR="00E70C3C" w:rsidRPr="003D33FD" w:rsidSect="003D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IMEIC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EJEH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EKA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D33FD"/>
    <w:rsid w:val="00115640"/>
    <w:rsid w:val="003D33FD"/>
    <w:rsid w:val="00A10C29"/>
    <w:rsid w:val="00CE33F2"/>
    <w:rsid w:val="00E63B7C"/>
    <w:rsid w:val="00E7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C"/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1">
    <w:name w:val="Aaoeeu1"/>
    <w:basedOn w:val="a"/>
    <w:next w:val="a"/>
    <w:uiPriority w:val="99"/>
    <w:rsid w:val="003D33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2130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2018-04-10T04:49:00Z</dcterms:created>
  <dcterms:modified xsi:type="dcterms:W3CDTF">2018-04-10T04:53:00Z</dcterms:modified>
</cp:coreProperties>
</file>