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5F5" w:rsidRDefault="008645F5" w:rsidP="008645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ΠΗΓΕΣ ΙΣΤΟΡΙΑΣ Α.Σ.</w:t>
      </w:r>
    </w:p>
    <w:p w:rsidR="008645F5" w:rsidRDefault="008645F5" w:rsidP="008645F5">
      <w:pPr>
        <w:spacing w:after="0" w:line="240" w:lineRule="auto"/>
        <w:jc w:val="center"/>
        <w:rPr>
          <w:b/>
          <w:sz w:val="28"/>
          <w:szCs w:val="28"/>
        </w:rPr>
      </w:pPr>
    </w:p>
    <w:p w:rsidR="008645F5" w:rsidRDefault="008645F5" w:rsidP="008645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Από την Αγροτική Οικονομία στην Αστικοποίηση </w:t>
      </w:r>
    </w:p>
    <w:p w:rsidR="008645F5" w:rsidRDefault="003D5F19" w:rsidP="008645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Κεφ. Β’ </w:t>
      </w:r>
      <w:r w:rsidR="008645F5">
        <w:rPr>
          <w:b/>
          <w:sz w:val="28"/>
          <w:szCs w:val="28"/>
        </w:rPr>
        <w:t>- Το εξωελλαδικό ελληνικό κεφάλαιο (σελ. 38-41 σχ. Βιβλίου)</w:t>
      </w:r>
    </w:p>
    <w:p w:rsidR="008645F5" w:rsidRDefault="008645F5" w:rsidP="008645F5">
      <w:pPr>
        <w:spacing w:after="0" w:line="240" w:lineRule="auto"/>
        <w:jc w:val="center"/>
        <w:rPr>
          <w:b/>
          <w:sz w:val="28"/>
          <w:szCs w:val="28"/>
        </w:rPr>
      </w:pPr>
    </w:p>
    <w:p w:rsidR="008645F5" w:rsidRPr="008645F5" w:rsidRDefault="008645F5" w:rsidP="008645F5">
      <w:pPr>
        <w:spacing w:after="0" w:line="240" w:lineRule="auto"/>
        <w:jc w:val="center"/>
        <w:rPr>
          <w:b/>
          <w:sz w:val="28"/>
          <w:szCs w:val="28"/>
        </w:rPr>
      </w:pPr>
      <w:r w:rsidRPr="008645F5">
        <w:rPr>
          <w:b/>
          <w:sz w:val="28"/>
          <w:szCs w:val="28"/>
        </w:rPr>
        <w:t>ΠΗΓΗ</w:t>
      </w:r>
    </w:p>
    <w:p w:rsidR="008645F5" w:rsidRDefault="008645F5" w:rsidP="008645F5">
      <w:pPr>
        <w:spacing w:after="0" w:line="240" w:lineRule="auto"/>
        <w:jc w:val="center"/>
        <w:rPr>
          <w:b/>
          <w:sz w:val="28"/>
          <w:szCs w:val="28"/>
        </w:rPr>
      </w:pPr>
      <w:r w:rsidRPr="008645F5">
        <w:rPr>
          <w:b/>
          <w:sz w:val="28"/>
          <w:szCs w:val="28"/>
        </w:rPr>
        <w:t>Ο οικονο</w:t>
      </w:r>
      <w:r w:rsidRPr="008645F5">
        <w:rPr>
          <w:rFonts w:cs="HBDKJH+Arial,BoldItalic"/>
          <w:b/>
          <w:sz w:val="28"/>
          <w:szCs w:val="28"/>
        </w:rPr>
        <w:t>μ</w:t>
      </w:r>
      <w:r w:rsidRPr="008645F5">
        <w:rPr>
          <w:b/>
          <w:sz w:val="28"/>
          <w:szCs w:val="28"/>
        </w:rPr>
        <w:t xml:space="preserve">ικός ρόλος του </w:t>
      </w:r>
      <w:proofErr w:type="spellStart"/>
      <w:r w:rsidRPr="008645F5">
        <w:rPr>
          <w:b/>
          <w:sz w:val="28"/>
          <w:szCs w:val="28"/>
        </w:rPr>
        <w:t>παροικιακού</w:t>
      </w:r>
      <w:proofErr w:type="spellEnd"/>
      <w:r w:rsidRPr="008645F5">
        <w:rPr>
          <w:b/>
          <w:sz w:val="28"/>
          <w:szCs w:val="28"/>
        </w:rPr>
        <w:t xml:space="preserve"> Ελληνισ</w:t>
      </w:r>
      <w:r w:rsidRPr="008645F5">
        <w:rPr>
          <w:rFonts w:cs="HBDKJH+Arial,BoldItalic"/>
          <w:b/>
          <w:sz w:val="28"/>
          <w:szCs w:val="28"/>
        </w:rPr>
        <w:t>μ</w:t>
      </w:r>
      <w:r w:rsidRPr="008645F5">
        <w:rPr>
          <w:b/>
          <w:sz w:val="28"/>
          <w:szCs w:val="28"/>
        </w:rPr>
        <w:t>ού</w:t>
      </w:r>
    </w:p>
    <w:p w:rsidR="008645F5" w:rsidRPr="008645F5" w:rsidRDefault="008645F5" w:rsidP="008645F5">
      <w:pPr>
        <w:spacing w:after="0" w:line="240" w:lineRule="auto"/>
        <w:jc w:val="center"/>
        <w:rPr>
          <w:b/>
          <w:sz w:val="28"/>
          <w:szCs w:val="28"/>
        </w:rPr>
      </w:pPr>
    </w:p>
    <w:p w:rsidR="008645F5" w:rsidRPr="008645F5" w:rsidRDefault="008645F5" w:rsidP="008645F5">
      <w:pPr>
        <w:spacing w:after="0" w:line="240" w:lineRule="auto"/>
        <w:ind w:firstLine="720"/>
        <w:jc w:val="both"/>
        <w:rPr>
          <w:rFonts w:cs="HBDKEP+Arial,Italic"/>
          <w:szCs w:val="24"/>
        </w:rPr>
      </w:pPr>
      <w:r w:rsidRPr="008645F5">
        <w:rPr>
          <w:szCs w:val="24"/>
        </w:rPr>
        <w:t>Θα λέγα</w:t>
      </w:r>
      <w:r w:rsidRPr="008645F5">
        <w:rPr>
          <w:rFonts w:cs="HBDKEP+Arial,Italic"/>
          <w:szCs w:val="24"/>
        </w:rPr>
        <w:t>μ</w:t>
      </w:r>
      <w:r w:rsidRPr="008645F5">
        <w:rPr>
          <w:szCs w:val="24"/>
        </w:rPr>
        <w:t xml:space="preserve">ε ότι η αναδίπλωση των δραστηριοτήτων του </w:t>
      </w:r>
      <w:proofErr w:type="spellStart"/>
      <w:r w:rsidRPr="008645F5">
        <w:rPr>
          <w:szCs w:val="24"/>
        </w:rPr>
        <w:t>παροικιακού</w:t>
      </w:r>
      <w:proofErr w:type="spellEnd"/>
      <w:r w:rsidRPr="008645F5">
        <w:rPr>
          <w:szCs w:val="24"/>
        </w:rPr>
        <w:t xml:space="preserve"> κεφαλαίου στην Ελλάδα τοποθετείται στη δεκαετία του </w:t>
      </w:r>
      <w:r w:rsidRPr="008645F5">
        <w:rPr>
          <w:rFonts w:cs="HBDKEP+Arial,Italic"/>
          <w:szCs w:val="24"/>
        </w:rPr>
        <w:t xml:space="preserve">1870 </w:t>
      </w:r>
      <w:r w:rsidRPr="008645F5">
        <w:rPr>
          <w:szCs w:val="24"/>
        </w:rPr>
        <w:t>και οφείλεται σε εξωτερικούς και εσωτερικούς παράγοντες</w:t>
      </w:r>
      <w:r w:rsidRPr="008645F5">
        <w:rPr>
          <w:rFonts w:cs="HBDKEP+Arial,Italic"/>
          <w:szCs w:val="24"/>
        </w:rPr>
        <w:t xml:space="preserve">. </w:t>
      </w:r>
      <w:r w:rsidRPr="008645F5">
        <w:rPr>
          <w:szCs w:val="24"/>
        </w:rPr>
        <w:t>Οι εσωτερικοί παράγοντες εντοπίζονται στις πιέσεις των ευρωπαϊκών κεφαλαίων στους τόπους δράσης των ο</w:t>
      </w:r>
      <w:r w:rsidRPr="008645F5">
        <w:rPr>
          <w:rFonts w:cs="HBDKEP+Arial,Italic"/>
          <w:szCs w:val="24"/>
        </w:rPr>
        <w:t>μ</w:t>
      </w:r>
      <w:r w:rsidRPr="008645F5">
        <w:rPr>
          <w:szCs w:val="24"/>
        </w:rPr>
        <w:t xml:space="preserve">ογενών ή στην τάση επέκτασης των εργασιών τους </w:t>
      </w:r>
      <w:r w:rsidRPr="008645F5">
        <w:rPr>
          <w:rFonts w:cs="HBDKEP+Arial,Italic"/>
          <w:szCs w:val="24"/>
        </w:rPr>
        <w:t>μ</w:t>
      </w:r>
      <w:r w:rsidRPr="008645F5">
        <w:rPr>
          <w:szCs w:val="24"/>
        </w:rPr>
        <w:t xml:space="preserve">ε </w:t>
      </w:r>
      <w:r w:rsidRPr="008645F5">
        <w:rPr>
          <w:rFonts w:cs="HBDKEP+Arial,Italic"/>
          <w:szCs w:val="24"/>
        </w:rPr>
        <w:t>μ</w:t>
      </w:r>
      <w:r w:rsidRPr="008645F5">
        <w:rPr>
          <w:szCs w:val="24"/>
        </w:rPr>
        <w:t>ια διαφοροποιη</w:t>
      </w:r>
      <w:r w:rsidRPr="008645F5">
        <w:rPr>
          <w:rFonts w:cs="HBDKEP+Arial,Italic"/>
          <w:szCs w:val="24"/>
        </w:rPr>
        <w:t>μ</w:t>
      </w:r>
      <w:r w:rsidRPr="008645F5">
        <w:rPr>
          <w:szCs w:val="24"/>
        </w:rPr>
        <w:t>ένη επενδυτική πολιτική και οι εσωτερικοί</w:t>
      </w:r>
      <w:r w:rsidRPr="008645F5">
        <w:rPr>
          <w:rFonts w:cs="HBDKEP+Arial,Italic"/>
          <w:szCs w:val="24"/>
        </w:rPr>
        <w:t xml:space="preserve">, </w:t>
      </w:r>
      <w:r w:rsidRPr="008645F5">
        <w:rPr>
          <w:szCs w:val="24"/>
        </w:rPr>
        <w:t>στο ευνοϊκό κλί</w:t>
      </w:r>
      <w:r w:rsidRPr="008645F5">
        <w:rPr>
          <w:rFonts w:cs="HBDKEP+Arial,Italic"/>
          <w:szCs w:val="24"/>
        </w:rPr>
        <w:t>μ</w:t>
      </w:r>
      <w:r w:rsidRPr="008645F5">
        <w:rPr>
          <w:szCs w:val="24"/>
        </w:rPr>
        <w:t>α που υπήρχε στην Ελλάδα</w:t>
      </w:r>
      <w:r w:rsidRPr="008645F5">
        <w:rPr>
          <w:rFonts w:cs="HBDKEP+Arial,Italic"/>
          <w:szCs w:val="24"/>
        </w:rPr>
        <w:t xml:space="preserve">, </w:t>
      </w:r>
      <w:r w:rsidRPr="008645F5">
        <w:rPr>
          <w:szCs w:val="24"/>
        </w:rPr>
        <w:t xml:space="preserve">στη χώρα που διψούσε για κεφάλαια </w:t>
      </w:r>
      <w:r w:rsidRPr="008645F5">
        <w:rPr>
          <w:rFonts w:cs="HBDKEP+Arial,Italic"/>
          <w:szCs w:val="24"/>
        </w:rPr>
        <w:t xml:space="preserve">.... </w:t>
      </w:r>
    </w:p>
    <w:p w:rsidR="008645F5" w:rsidRPr="008645F5" w:rsidRDefault="008645F5" w:rsidP="008645F5">
      <w:pPr>
        <w:spacing w:after="0" w:line="240" w:lineRule="auto"/>
        <w:ind w:firstLine="720"/>
        <w:jc w:val="both"/>
        <w:rPr>
          <w:rFonts w:cs="HBDKEP+Arial,Italic"/>
          <w:szCs w:val="24"/>
        </w:rPr>
      </w:pPr>
      <w:r w:rsidRPr="008645F5">
        <w:rPr>
          <w:szCs w:val="24"/>
        </w:rPr>
        <w:t>Το πρόγρα</w:t>
      </w:r>
      <w:r w:rsidRPr="008645F5">
        <w:rPr>
          <w:rFonts w:cs="HBDKEP+Arial,Italic"/>
          <w:szCs w:val="24"/>
        </w:rPr>
        <w:t>μμ</w:t>
      </w:r>
      <w:r w:rsidRPr="008645F5">
        <w:rPr>
          <w:szCs w:val="24"/>
        </w:rPr>
        <w:t>α των κυβερνήσεων Τρικούπη ήταν σταθερά προσανατολισ</w:t>
      </w:r>
      <w:r w:rsidRPr="008645F5">
        <w:rPr>
          <w:rFonts w:cs="HBDKEP+Arial,Italic"/>
          <w:szCs w:val="24"/>
        </w:rPr>
        <w:t>μ</w:t>
      </w:r>
      <w:r w:rsidRPr="008645F5">
        <w:rPr>
          <w:szCs w:val="24"/>
        </w:rPr>
        <w:t>ένο στους κεφαλαιούχους της διασποράς και απέβλεπε στη δη</w:t>
      </w:r>
      <w:r w:rsidRPr="008645F5">
        <w:rPr>
          <w:rFonts w:cs="HBDKEP+Arial,Italic"/>
          <w:szCs w:val="24"/>
        </w:rPr>
        <w:t>μ</w:t>
      </w:r>
      <w:r w:rsidRPr="008645F5">
        <w:rPr>
          <w:szCs w:val="24"/>
        </w:rPr>
        <w:t>ιουργία ευνοϊκών συνθηκών</w:t>
      </w:r>
      <w:r w:rsidRPr="008645F5">
        <w:rPr>
          <w:rFonts w:cs="HBDKEP+Arial,Italic"/>
          <w:szCs w:val="24"/>
        </w:rPr>
        <w:t xml:space="preserve">, </w:t>
      </w:r>
      <w:r w:rsidRPr="008645F5">
        <w:rPr>
          <w:szCs w:val="24"/>
        </w:rPr>
        <w:t>ώστε να εισρεύσουν τα κεφάλαια στον ελληνικό χώρο</w:t>
      </w:r>
      <w:r w:rsidRPr="008645F5">
        <w:rPr>
          <w:rFonts w:cs="HBDKEP+Arial,Italic"/>
          <w:szCs w:val="24"/>
        </w:rPr>
        <w:t xml:space="preserve">. </w:t>
      </w:r>
      <w:r w:rsidRPr="008645F5">
        <w:rPr>
          <w:szCs w:val="24"/>
        </w:rPr>
        <w:t>Η εφαρ</w:t>
      </w:r>
      <w:r w:rsidRPr="008645F5">
        <w:rPr>
          <w:rFonts w:cs="HBDKEP+Arial,Italic"/>
          <w:szCs w:val="24"/>
        </w:rPr>
        <w:t>μ</w:t>
      </w:r>
      <w:r w:rsidRPr="008645F5">
        <w:rPr>
          <w:szCs w:val="24"/>
        </w:rPr>
        <w:t>ογή έ</w:t>
      </w:r>
      <w:r w:rsidRPr="008645F5">
        <w:rPr>
          <w:rFonts w:cs="HBDKEP+Arial,Italic"/>
          <w:szCs w:val="24"/>
        </w:rPr>
        <w:t>μμ</w:t>
      </w:r>
      <w:r w:rsidRPr="008645F5">
        <w:rPr>
          <w:szCs w:val="24"/>
        </w:rPr>
        <w:t>εσης και όχι ά</w:t>
      </w:r>
      <w:r w:rsidRPr="008645F5">
        <w:rPr>
          <w:rFonts w:cs="HBDKEP+Arial,Italic"/>
          <w:szCs w:val="24"/>
        </w:rPr>
        <w:t>μ</w:t>
      </w:r>
      <w:r w:rsidRPr="008645F5">
        <w:rPr>
          <w:szCs w:val="24"/>
        </w:rPr>
        <w:t>εσης φορολογίας</w:t>
      </w:r>
      <w:r w:rsidRPr="008645F5">
        <w:rPr>
          <w:rFonts w:cs="HBDKEP+Arial,Italic"/>
          <w:szCs w:val="24"/>
        </w:rPr>
        <w:t xml:space="preserve">, </w:t>
      </w:r>
      <w:r w:rsidRPr="008645F5">
        <w:rPr>
          <w:szCs w:val="24"/>
        </w:rPr>
        <w:t>η χα</w:t>
      </w:r>
      <w:r w:rsidRPr="008645F5">
        <w:rPr>
          <w:rFonts w:cs="HBDKEP+Arial,Italic"/>
          <w:szCs w:val="24"/>
        </w:rPr>
        <w:t>μ</w:t>
      </w:r>
      <w:r w:rsidRPr="008645F5">
        <w:rPr>
          <w:szCs w:val="24"/>
        </w:rPr>
        <w:t>ηλή φορολογία κληρονο</w:t>
      </w:r>
      <w:r w:rsidRPr="008645F5">
        <w:rPr>
          <w:rFonts w:cs="HBDKEP+Arial,Italic"/>
          <w:szCs w:val="24"/>
        </w:rPr>
        <w:t>μ</w:t>
      </w:r>
      <w:r w:rsidRPr="008645F5">
        <w:rPr>
          <w:szCs w:val="24"/>
        </w:rPr>
        <w:t>ιών</w:t>
      </w:r>
      <w:r w:rsidRPr="008645F5">
        <w:rPr>
          <w:rFonts w:cs="HBDKEP+Arial,Italic"/>
          <w:szCs w:val="24"/>
        </w:rPr>
        <w:t xml:space="preserve">, </w:t>
      </w:r>
      <w:r w:rsidRPr="008645F5">
        <w:rPr>
          <w:szCs w:val="24"/>
        </w:rPr>
        <w:t>η δασ</w:t>
      </w:r>
      <w:r w:rsidRPr="008645F5">
        <w:rPr>
          <w:rFonts w:cs="HBDKEP+Arial,Italic"/>
          <w:szCs w:val="24"/>
        </w:rPr>
        <w:t>μ</w:t>
      </w:r>
      <w:r w:rsidRPr="008645F5">
        <w:rPr>
          <w:szCs w:val="24"/>
        </w:rPr>
        <w:t xml:space="preserve">ολογική προστατευτική πολιτική </w:t>
      </w:r>
      <w:r w:rsidRPr="008645F5">
        <w:rPr>
          <w:rFonts w:cs="HBDKEP+Arial,Italic"/>
          <w:szCs w:val="24"/>
        </w:rPr>
        <w:t>(</w:t>
      </w:r>
      <w:r w:rsidRPr="008645F5">
        <w:rPr>
          <w:szCs w:val="24"/>
        </w:rPr>
        <w:t>γαιοκτή</w:t>
      </w:r>
      <w:r w:rsidRPr="008645F5">
        <w:rPr>
          <w:rFonts w:cs="HBDKEP+Arial,Italic"/>
          <w:szCs w:val="24"/>
        </w:rPr>
        <w:t>μ</w:t>
      </w:r>
      <w:r w:rsidRPr="008645F5">
        <w:rPr>
          <w:szCs w:val="24"/>
        </w:rPr>
        <w:t xml:space="preserve">ονες </w:t>
      </w:r>
      <w:r w:rsidRPr="008645F5">
        <w:rPr>
          <w:rFonts w:cs="HBDKEP+Arial,Italic"/>
          <w:szCs w:val="24"/>
        </w:rPr>
        <w:t xml:space="preserve">– </w:t>
      </w:r>
      <w:r w:rsidRPr="008645F5">
        <w:rPr>
          <w:szCs w:val="24"/>
        </w:rPr>
        <w:t>τσιφλικάδες</w:t>
      </w:r>
      <w:r w:rsidRPr="008645F5">
        <w:rPr>
          <w:rFonts w:cs="HBDKEP+Arial,Italic"/>
          <w:szCs w:val="24"/>
        </w:rPr>
        <w:t xml:space="preserve">) </w:t>
      </w:r>
      <w:proofErr w:type="spellStart"/>
      <w:r w:rsidRPr="008645F5">
        <w:rPr>
          <w:szCs w:val="24"/>
        </w:rPr>
        <w:t>κ</w:t>
      </w:r>
      <w:r w:rsidRPr="008645F5">
        <w:rPr>
          <w:rFonts w:cs="HBDKEP+Arial,Italic"/>
          <w:szCs w:val="24"/>
        </w:rPr>
        <w:t>.</w:t>
      </w:r>
      <w:r w:rsidRPr="008645F5">
        <w:rPr>
          <w:szCs w:val="24"/>
        </w:rPr>
        <w:t>ο</w:t>
      </w:r>
      <w:r w:rsidRPr="008645F5">
        <w:rPr>
          <w:rFonts w:cs="HBDKEP+Arial,Italic"/>
          <w:szCs w:val="24"/>
        </w:rPr>
        <w:t>.</w:t>
      </w:r>
      <w:r w:rsidRPr="008645F5">
        <w:rPr>
          <w:szCs w:val="24"/>
        </w:rPr>
        <w:t>κ</w:t>
      </w:r>
      <w:proofErr w:type="spellEnd"/>
      <w:r w:rsidRPr="008645F5">
        <w:rPr>
          <w:rFonts w:cs="HBDKEP+Arial,Italic"/>
          <w:szCs w:val="24"/>
        </w:rPr>
        <w:t xml:space="preserve">. </w:t>
      </w:r>
      <w:r w:rsidRPr="008645F5">
        <w:rPr>
          <w:szCs w:val="24"/>
        </w:rPr>
        <w:t>είναι ορισ</w:t>
      </w:r>
      <w:r w:rsidRPr="008645F5">
        <w:rPr>
          <w:rFonts w:cs="HBDKEP+Arial,Italic"/>
          <w:szCs w:val="24"/>
        </w:rPr>
        <w:t>μ</w:t>
      </w:r>
      <w:r w:rsidRPr="008645F5">
        <w:rPr>
          <w:szCs w:val="24"/>
        </w:rPr>
        <w:t xml:space="preserve">ένα </w:t>
      </w:r>
      <w:r w:rsidRPr="008645F5">
        <w:rPr>
          <w:rFonts w:cs="HBDKEP+Arial,Italic"/>
          <w:szCs w:val="24"/>
        </w:rPr>
        <w:t>μ</w:t>
      </w:r>
      <w:r w:rsidRPr="008645F5">
        <w:rPr>
          <w:szCs w:val="24"/>
        </w:rPr>
        <w:t>έτρα στήριξης και κυρίως προσέλκυσης των κεφαλαιούχων της διασποράς</w:t>
      </w:r>
      <w:r w:rsidRPr="008645F5">
        <w:rPr>
          <w:rFonts w:cs="HBDKEP+Arial,Italic"/>
          <w:szCs w:val="24"/>
        </w:rPr>
        <w:t xml:space="preserve">. </w:t>
      </w:r>
    </w:p>
    <w:p w:rsidR="008645F5" w:rsidRPr="008645F5" w:rsidRDefault="008645F5" w:rsidP="008645F5">
      <w:pPr>
        <w:spacing w:after="0" w:line="240" w:lineRule="auto"/>
        <w:ind w:firstLine="720"/>
        <w:jc w:val="both"/>
        <w:rPr>
          <w:szCs w:val="24"/>
        </w:rPr>
      </w:pPr>
      <w:r w:rsidRPr="008645F5">
        <w:rPr>
          <w:szCs w:val="24"/>
        </w:rPr>
        <w:t>Το κεφάλαιο της διασποράς ό</w:t>
      </w:r>
      <w:r w:rsidRPr="008645F5">
        <w:rPr>
          <w:rFonts w:cs="HBDKEP+Arial,Italic"/>
          <w:szCs w:val="24"/>
        </w:rPr>
        <w:t>μ</w:t>
      </w:r>
      <w:r w:rsidRPr="008645F5">
        <w:rPr>
          <w:szCs w:val="24"/>
        </w:rPr>
        <w:t>ως δε δικαίωσε ούτε τις ενδό</w:t>
      </w:r>
      <w:r w:rsidRPr="008645F5">
        <w:rPr>
          <w:rFonts w:cs="HBDKEP+Arial,Italic"/>
          <w:szCs w:val="24"/>
        </w:rPr>
        <w:t>μ</w:t>
      </w:r>
      <w:r w:rsidRPr="008645F5">
        <w:rPr>
          <w:szCs w:val="24"/>
        </w:rPr>
        <w:t>υχες επιθυ</w:t>
      </w:r>
      <w:r w:rsidRPr="008645F5">
        <w:rPr>
          <w:rFonts w:cs="HBDKEP+Arial,Italic"/>
          <w:szCs w:val="24"/>
        </w:rPr>
        <w:t>μ</w:t>
      </w:r>
      <w:r w:rsidRPr="008645F5">
        <w:rPr>
          <w:szCs w:val="24"/>
        </w:rPr>
        <w:t>ίες των εφη</w:t>
      </w:r>
      <w:r w:rsidRPr="008645F5">
        <w:rPr>
          <w:rFonts w:cs="HBDKEP+Arial,Italic"/>
          <w:szCs w:val="24"/>
        </w:rPr>
        <w:t>μ</w:t>
      </w:r>
      <w:r w:rsidRPr="008645F5">
        <w:rPr>
          <w:szCs w:val="24"/>
        </w:rPr>
        <w:t>ερίδων που θρια</w:t>
      </w:r>
      <w:r w:rsidRPr="008645F5">
        <w:rPr>
          <w:rFonts w:cs="HBDKEP+Arial,Italic"/>
          <w:szCs w:val="24"/>
        </w:rPr>
        <w:t>μ</w:t>
      </w:r>
      <w:r w:rsidRPr="008645F5">
        <w:rPr>
          <w:szCs w:val="24"/>
        </w:rPr>
        <w:t>βολογούσαν</w:t>
      </w:r>
      <w:r w:rsidRPr="008645F5">
        <w:rPr>
          <w:rFonts w:cs="HBDKEP+Arial,Italic"/>
          <w:szCs w:val="24"/>
        </w:rPr>
        <w:t xml:space="preserve">, </w:t>
      </w:r>
      <w:r w:rsidRPr="008645F5">
        <w:rPr>
          <w:szCs w:val="24"/>
        </w:rPr>
        <w:t>ούτε πολύ περισσότερο τις πολιτικές επιλογές του Χαρίλαου Τρικούπη</w:t>
      </w:r>
      <w:r w:rsidRPr="008645F5">
        <w:rPr>
          <w:rFonts w:cs="HBDKEP+Arial,Italic"/>
          <w:szCs w:val="24"/>
        </w:rPr>
        <w:t xml:space="preserve">, </w:t>
      </w:r>
      <w:r w:rsidRPr="008645F5">
        <w:rPr>
          <w:szCs w:val="24"/>
        </w:rPr>
        <w:t>που συ</w:t>
      </w:r>
      <w:r w:rsidRPr="008645F5">
        <w:rPr>
          <w:rFonts w:cs="HBDKEP+Arial,Italic"/>
          <w:szCs w:val="24"/>
        </w:rPr>
        <w:t>μ</w:t>
      </w:r>
      <w:r w:rsidRPr="008645F5">
        <w:rPr>
          <w:szCs w:val="24"/>
        </w:rPr>
        <w:t xml:space="preserve">πυκνώνονται στη στήριξη του </w:t>
      </w:r>
      <w:proofErr w:type="spellStart"/>
      <w:r w:rsidRPr="008645F5">
        <w:rPr>
          <w:szCs w:val="24"/>
        </w:rPr>
        <w:t>παροικιακού</w:t>
      </w:r>
      <w:proofErr w:type="spellEnd"/>
      <w:r w:rsidRPr="008645F5">
        <w:rPr>
          <w:szCs w:val="24"/>
        </w:rPr>
        <w:t xml:space="preserve"> κεφαλαίου για την εκβιο</w:t>
      </w:r>
      <w:r w:rsidRPr="008645F5">
        <w:rPr>
          <w:rFonts w:cs="HBDKEP+Arial,Italic"/>
          <w:szCs w:val="24"/>
        </w:rPr>
        <w:t>μ</w:t>
      </w:r>
      <w:r w:rsidRPr="008645F5">
        <w:rPr>
          <w:szCs w:val="24"/>
        </w:rPr>
        <w:t>ηχάνιση της χώρας</w:t>
      </w:r>
      <w:r w:rsidRPr="008645F5">
        <w:rPr>
          <w:rFonts w:cs="HBDKEP+Arial,Italic"/>
          <w:szCs w:val="24"/>
        </w:rPr>
        <w:t xml:space="preserve">, </w:t>
      </w:r>
      <w:r w:rsidRPr="008645F5">
        <w:rPr>
          <w:szCs w:val="24"/>
        </w:rPr>
        <w:t>την οικονο</w:t>
      </w:r>
      <w:r w:rsidRPr="008645F5">
        <w:rPr>
          <w:rFonts w:cs="HBDKEP+Arial,Italic"/>
          <w:szCs w:val="24"/>
        </w:rPr>
        <w:t>μ</w:t>
      </w:r>
      <w:r w:rsidRPr="008645F5">
        <w:rPr>
          <w:szCs w:val="24"/>
        </w:rPr>
        <w:t xml:space="preserve">ική απογείωση και το </w:t>
      </w:r>
      <w:r w:rsidRPr="008645F5">
        <w:rPr>
          <w:rFonts w:cs="HBDKEP+Arial,Italic"/>
          <w:szCs w:val="24"/>
        </w:rPr>
        <w:t>μ</w:t>
      </w:r>
      <w:r w:rsidRPr="008645F5">
        <w:rPr>
          <w:szCs w:val="24"/>
        </w:rPr>
        <w:t>ετασχη</w:t>
      </w:r>
      <w:r w:rsidRPr="008645F5">
        <w:rPr>
          <w:rFonts w:cs="HBDKEP+Arial,Italic"/>
          <w:szCs w:val="24"/>
        </w:rPr>
        <w:t>μ</w:t>
      </w:r>
      <w:r w:rsidRPr="008645F5">
        <w:rPr>
          <w:szCs w:val="24"/>
        </w:rPr>
        <w:t>ατισ</w:t>
      </w:r>
      <w:r w:rsidRPr="008645F5">
        <w:rPr>
          <w:rFonts w:cs="HBDKEP+Arial,Italic"/>
          <w:szCs w:val="24"/>
        </w:rPr>
        <w:t>μ</w:t>
      </w:r>
      <w:r w:rsidRPr="008645F5">
        <w:rPr>
          <w:szCs w:val="24"/>
        </w:rPr>
        <w:t>ό των δο</w:t>
      </w:r>
      <w:r w:rsidRPr="008645F5">
        <w:rPr>
          <w:rFonts w:cs="HBDKEP+Arial,Italic"/>
          <w:szCs w:val="24"/>
        </w:rPr>
        <w:t>μ</w:t>
      </w:r>
      <w:r w:rsidRPr="008645F5">
        <w:rPr>
          <w:szCs w:val="24"/>
        </w:rPr>
        <w:t>ών της</w:t>
      </w:r>
      <w:r w:rsidRPr="008645F5">
        <w:rPr>
          <w:rFonts w:cs="HBDKEP+Arial,Italic"/>
          <w:szCs w:val="24"/>
        </w:rPr>
        <w:t xml:space="preserve">. </w:t>
      </w:r>
      <w:r w:rsidRPr="008645F5">
        <w:rPr>
          <w:szCs w:val="24"/>
        </w:rPr>
        <w:t xml:space="preserve">Η </w:t>
      </w:r>
      <w:r w:rsidRPr="008645F5">
        <w:rPr>
          <w:rFonts w:cs="HBDKEP+Arial,Italic"/>
          <w:szCs w:val="24"/>
        </w:rPr>
        <w:t>«</w:t>
      </w:r>
      <w:r w:rsidRPr="008645F5">
        <w:rPr>
          <w:szCs w:val="24"/>
        </w:rPr>
        <w:t>Κλειώ</w:t>
      </w:r>
      <w:r w:rsidRPr="008645F5">
        <w:rPr>
          <w:rFonts w:cs="HBDKEP+Arial,Italic"/>
          <w:szCs w:val="24"/>
        </w:rPr>
        <w:t xml:space="preserve">» </w:t>
      </w:r>
      <w:r w:rsidRPr="008645F5">
        <w:rPr>
          <w:szCs w:val="24"/>
        </w:rPr>
        <w:t>της Τεργέστης θρια</w:t>
      </w:r>
      <w:r w:rsidRPr="008645F5">
        <w:rPr>
          <w:rFonts w:cs="HBDKEP+Arial,Italic"/>
          <w:szCs w:val="24"/>
        </w:rPr>
        <w:t>μ</w:t>
      </w:r>
      <w:r w:rsidRPr="008645F5">
        <w:rPr>
          <w:szCs w:val="24"/>
        </w:rPr>
        <w:t>βολογεί και συγκρίνει τους ο</w:t>
      </w:r>
      <w:r w:rsidRPr="008645F5">
        <w:rPr>
          <w:rFonts w:cs="HBDKEP+Arial,Italic"/>
          <w:szCs w:val="24"/>
        </w:rPr>
        <w:t>μ</w:t>
      </w:r>
      <w:r w:rsidRPr="008645F5">
        <w:rPr>
          <w:szCs w:val="24"/>
        </w:rPr>
        <w:t xml:space="preserve">ογενείς κεφαλαιούχους </w:t>
      </w:r>
      <w:r w:rsidRPr="008645F5">
        <w:rPr>
          <w:rFonts w:cs="HBDKEP+Arial,Italic"/>
          <w:szCs w:val="24"/>
        </w:rPr>
        <w:t>μ</w:t>
      </w:r>
      <w:r w:rsidRPr="008645F5">
        <w:rPr>
          <w:szCs w:val="24"/>
        </w:rPr>
        <w:t xml:space="preserve">ε τους </w:t>
      </w:r>
      <w:proofErr w:type="spellStart"/>
      <w:r w:rsidRPr="008645F5">
        <w:rPr>
          <w:szCs w:val="24"/>
        </w:rPr>
        <w:t>Τουρκο</w:t>
      </w:r>
      <w:r w:rsidRPr="008645F5">
        <w:rPr>
          <w:rFonts w:cs="HBDKEP+Arial,Italic"/>
          <w:szCs w:val="24"/>
        </w:rPr>
        <w:t>μ</w:t>
      </w:r>
      <w:r w:rsidRPr="008645F5">
        <w:rPr>
          <w:szCs w:val="24"/>
        </w:rPr>
        <w:t>άχους</w:t>
      </w:r>
      <w:proofErr w:type="spellEnd"/>
      <w:r w:rsidRPr="008645F5">
        <w:rPr>
          <w:szCs w:val="24"/>
        </w:rPr>
        <w:t xml:space="preserve"> ήρωες του </w:t>
      </w:r>
      <w:r w:rsidRPr="008645F5">
        <w:rPr>
          <w:rFonts w:cs="HBDKEP+Arial,Italic"/>
          <w:szCs w:val="24"/>
        </w:rPr>
        <w:t xml:space="preserve">’21. </w:t>
      </w:r>
      <w:r w:rsidRPr="008645F5">
        <w:rPr>
          <w:szCs w:val="24"/>
        </w:rPr>
        <w:t>Το παράδειγ</w:t>
      </w:r>
      <w:r w:rsidRPr="008645F5">
        <w:rPr>
          <w:rFonts w:cs="HBDKEP+Arial,Italic"/>
          <w:szCs w:val="24"/>
        </w:rPr>
        <w:t>μ</w:t>
      </w:r>
      <w:r w:rsidRPr="008645F5">
        <w:rPr>
          <w:szCs w:val="24"/>
        </w:rPr>
        <w:t>ά της ακολουθούν και άλλες εφη</w:t>
      </w:r>
      <w:r w:rsidRPr="008645F5">
        <w:rPr>
          <w:rFonts w:cs="HBDKEP+Arial,Italic"/>
          <w:szCs w:val="24"/>
        </w:rPr>
        <w:t>μ</w:t>
      </w:r>
      <w:r w:rsidRPr="008645F5">
        <w:rPr>
          <w:szCs w:val="24"/>
        </w:rPr>
        <w:t>ερίδες της εποχής</w:t>
      </w:r>
      <w:r w:rsidRPr="008645F5">
        <w:rPr>
          <w:rFonts w:cs="HBDKEP+Arial,Italic"/>
          <w:szCs w:val="24"/>
        </w:rPr>
        <w:t xml:space="preserve">, </w:t>
      </w:r>
      <w:r w:rsidRPr="008645F5">
        <w:rPr>
          <w:szCs w:val="24"/>
        </w:rPr>
        <w:t>πιστεύοντας ότι οι ο</w:t>
      </w:r>
      <w:r w:rsidRPr="008645F5">
        <w:rPr>
          <w:rFonts w:cs="HBDKEP+Arial,Italic"/>
          <w:szCs w:val="24"/>
        </w:rPr>
        <w:t>μ</w:t>
      </w:r>
      <w:r w:rsidRPr="008645F5">
        <w:rPr>
          <w:szCs w:val="24"/>
        </w:rPr>
        <w:t>ογενείς θα πετύχουν την οικονο</w:t>
      </w:r>
      <w:r w:rsidRPr="008645F5">
        <w:rPr>
          <w:rFonts w:cs="HBDKEP+Arial,Italic"/>
          <w:szCs w:val="24"/>
        </w:rPr>
        <w:t>μ</w:t>
      </w:r>
      <w:r w:rsidRPr="008645F5">
        <w:rPr>
          <w:szCs w:val="24"/>
        </w:rPr>
        <w:t xml:space="preserve">ική ανάπτυξη της χώρας </w:t>
      </w:r>
      <w:r w:rsidRPr="008645F5">
        <w:rPr>
          <w:rFonts w:cs="HBDKEP+Arial,Italic"/>
          <w:szCs w:val="24"/>
        </w:rPr>
        <w:t>μ</w:t>
      </w:r>
      <w:r w:rsidRPr="008645F5">
        <w:rPr>
          <w:szCs w:val="24"/>
        </w:rPr>
        <w:t xml:space="preserve">ε </w:t>
      </w:r>
      <w:r w:rsidRPr="008645F5">
        <w:rPr>
          <w:rFonts w:cs="HBDKEP+Arial,Italic"/>
          <w:szCs w:val="24"/>
        </w:rPr>
        <w:t>μ</w:t>
      </w:r>
      <w:r w:rsidRPr="008645F5">
        <w:rPr>
          <w:szCs w:val="24"/>
        </w:rPr>
        <w:t>έσο την εκβιο</w:t>
      </w:r>
      <w:r w:rsidRPr="008645F5">
        <w:rPr>
          <w:rFonts w:cs="HBDKEP+Arial,Italic"/>
          <w:szCs w:val="24"/>
        </w:rPr>
        <w:t>μ</w:t>
      </w:r>
      <w:r w:rsidRPr="008645F5">
        <w:rPr>
          <w:szCs w:val="24"/>
        </w:rPr>
        <w:t>ηχάνιση</w:t>
      </w:r>
      <w:r w:rsidRPr="008645F5">
        <w:rPr>
          <w:rFonts w:cs="HBDKEP+Arial,Italic"/>
          <w:szCs w:val="24"/>
        </w:rPr>
        <w:t xml:space="preserve">. </w:t>
      </w:r>
      <w:r w:rsidRPr="008645F5">
        <w:rPr>
          <w:szCs w:val="24"/>
        </w:rPr>
        <w:t>Ο ενθουσιασ</w:t>
      </w:r>
      <w:r w:rsidRPr="008645F5">
        <w:rPr>
          <w:rFonts w:cs="HBDKEP+Arial,Italic"/>
          <w:szCs w:val="24"/>
        </w:rPr>
        <w:t>μ</w:t>
      </w:r>
      <w:r w:rsidRPr="008645F5">
        <w:rPr>
          <w:szCs w:val="24"/>
        </w:rPr>
        <w:t xml:space="preserve">ός αυτός προκαλείται </w:t>
      </w:r>
      <w:r w:rsidRPr="008645F5">
        <w:rPr>
          <w:rFonts w:cs="HBDKEP+Arial,Italic"/>
          <w:szCs w:val="24"/>
        </w:rPr>
        <w:t>μ</w:t>
      </w:r>
      <w:r w:rsidRPr="008645F5">
        <w:rPr>
          <w:szCs w:val="24"/>
        </w:rPr>
        <w:t>ε την ίδρυση τραπεζών</w:t>
      </w:r>
      <w:r w:rsidRPr="008645F5">
        <w:rPr>
          <w:rFonts w:cs="HBDKEP+Arial,Italic"/>
          <w:szCs w:val="24"/>
        </w:rPr>
        <w:t xml:space="preserve">, </w:t>
      </w:r>
      <w:r w:rsidRPr="008645F5">
        <w:rPr>
          <w:szCs w:val="24"/>
        </w:rPr>
        <w:t xml:space="preserve">στις αρχές της δεκαετίας του </w:t>
      </w:r>
      <w:r w:rsidRPr="008645F5">
        <w:rPr>
          <w:rFonts w:cs="HBDKEP+Arial,Italic"/>
          <w:szCs w:val="24"/>
        </w:rPr>
        <w:t xml:space="preserve">1870. </w:t>
      </w:r>
      <w:r w:rsidRPr="008645F5">
        <w:rPr>
          <w:szCs w:val="24"/>
        </w:rPr>
        <w:t xml:space="preserve">Το </w:t>
      </w:r>
      <w:proofErr w:type="spellStart"/>
      <w:r w:rsidRPr="008645F5">
        <w:rPr>
          <w:szCs w:val="24"/>
        </w:rPr>
        <w:t>παροικιακό</w:t>
      </w:r>
      <w:proofErr w:type="spellEnd"/>
      <w:r w:rsidRPr="008645F5">
        <w:rPr>
          <w:szCs w:val="24"/>
        </w:rPr>
        <w:t xml:space="preserve"> κεφάλαιο ό</w:t>
      </w:r>
      <w:r w:rsidRPr="008645F5">
        <w:rPr>
          <w:rFonts w:cs="HBDKEP+Arial,Italic"/>
          <w:szCs w:val="24"/>
        </w:rPr>
        <w:t>μ</w:t>
      </w:r>
      <w:r w:rsidRPr="008645F5">
        <w:rPr>
          <w:szCs w:val="24"/>
        </w:rPr>
        <w:t>ως δε δικαίωσε ούτε στο ελάχιστο αυτές τις θρια</w:t>
      </w:r>
      <w:r w:rsidRPr="008645F5">
        <w:rPr>
          <w:rFonts w:cs="HBDKEP+Arial,Italic"/>
          <w:szCs w:val="24"/>
        </w:rPr>
        <w:t>μ</w:t>
      </w:r>
      <w:r w:rsidRPr="008645F5">
        <w:rPr>
          <w:szCs w:val="24"/>
        </w:rPr>
        <w:t>βολογίες</w:t>
      </w:r>
      <w:r w:rsidRPr="008645F5">
        <w:rPr>
          <w:rFonts w:cs="HBDKEP+Arial,Italic"/>
          <w:szCs w:val="24"/>
        </w:rPr>
        <w:t xml:space="preserve">. </w:t>
      </w:r>
      <w:r w:rsidRPr="008645F5">
        <w:rPr>
          <w:szCs w:val="24"/>
        </w:rPr>
        <w:t>Η λειτουργία του στην Ελλάδα δεν είχε αντιστοιχίες και ο</w:t>
      </w:r>
      <w:r w:rsidRPr="008645F5">
        <w:rPr>
          <w:rFonts w:cs="HBDKEP+Arial,Italic"/>
          <w:szCs w:val="24"/>
        </w:rPr>
        <w:t>μ</w:t>
      </w:r>
      <w:r w:rsidRPr="008645F5">
        <w:rPr>
          <w:szCs w:val="24"/>
        </w:rPr>
        <w:t xml:space="preserve">οιότητες </w:t>
      </w:r>
      <w:r w:rsidRPr="008645F5">
        <w:rPr>
          <w:rFonts w:cs="HBDKEP+Arial,Italic"/>
          <w:szCs w:val="24"/>
        </w:rPr>
        <w:t>μ</w:t>
      </w:r>
      <w:r w:rsidRPr="008645F5">
        <w:rPr>
          <w:szCs w:val="24"/>
        </w:rPr>
        <w:t>ε τη λειτουργία των ευρωπαίων κεφαλαιούχων στις χώρες τους</w:t>
      </w:r>
      <w:r w:rsidRPr="008645F5">
        <w:rPr>
          <w:rFonts w:cs="HBDKEP+Arial,Italic"/>
          <w:szCs w:val="24"/>
        </w:rPr>
        <w:t xml:space="preserve">, </w:t>
      </w:r>
      <w:r w:rsidRPr="008645F5">
        <w:rPr>
          <w:szCs w:val="24"/>
        </w:rPr>
        <w:t xml:space="preserve">κατά την περίοδο του καπιταλιστικού </w:t>
      </w:r>
      <w:r w:rsidRPr="008645F5">
        <w:rPr>
          <w:rFonts w:cs="HBDKEP+Arial,Italic"/>
          <w:szCs w:val="24"/>
        </w:rPr>
        <w:t>μ</w:t>
      </w:r>
      <w:r w:rsidRPr="008645F5">
        <w:rPr>
          <w:szCs w:val="24"/>
        </w:rPr>
        <w:t>ετασχη</w:t>
      </w:r>
      <w:r w:rsidRPr="008645F5">
        <w:rPr>
          <w:rFonts w:cs="HBDKEP+Arial,Italic"/>
          <w:szCs w:val="24"/>
        </w:rPr>
        <w:t>μ</w:t>
      </w:r>
      <w:r w:rsidRPr="008645F5">
        <w:rPr>
          <w:szCs w:val="24"/>
        </w:rPr>
        <w:t>ατισ</w:t>
      </w:r>
      <w:r w:rsidRPr="008645F5">
        <w:rPr>
          <w:rFonts w:cs="HBDKEP+Arial,Italic"/>
          <w:szCs w:val="24"/>
        </w:rPr>
        <w:t>μ</w:t>
      </w:r>
      <w:r w:rsidRPr="008645F5">
        <w:rPr>
          <w:szCs w:val="24"/>
        </w:rPr>
        <w:t>ού αυτών</w:t>
      </w:r>
      <w:r w:rsidRPr="008645F5">
        <w:rPr>
          <w:rFonts w:cs="HBDKEP+Arial,Italic"/>
          <w:szCs w:val="24"/>
        </w:rPr>
        <w:t xml:space="preserve">. </w:t>
      </w:r>
      <w:r w:rsidRPr="008645F5">
        <w:rPr>
          <w:szCs w:val="24"/>
        </w:rPr>
        <w:t>Αυτό είχε βαθύτατη επίδραση στην εξέλιξη της ελληνικής οικονο</w:t>
      </w:r>
      <w:r w:rsidRPr="008645F5">
        <w:rPr>
          <w:rFonts w:cs="HBDKEP+Arial,Italic"/>
          <w:szCs w:val="24"/>
        </w:rPr>
        <w:t>μ</w:t>
      </w:r>
      <w:r w:rsidRPr="008645F5">
        <w:rPr>
          <w:szCs w:val="24"/>
        </w:rPr>
        <w:t xml:space="preserve">ίας και γενικότερα στην ιστορία της χώρας ως τα </w:t>
      </w:r>
      <w:r w:rsidRPr="008645F5">
        <w:rPr>
          <w:rFonts w:cs="HBDKEP+Arial,Italic"/>
          <w:szCs w:val="24"/>
        </w:rPr>
        <w:t>μ</w:t>
      </w:r>
      <w:r w:rsidRPr="008645F5">
        <w:rPr>
          <w:szCs w:val="24"/>
        </w:rPr>
        <w:t xml:space="preserve">έσα του </w:t>
      </w:r>
      <w:r w:rsidRPr="008645F5">
        <w:rPr>
          <w:rFonts w:cs="HBDKEP+Arial,Italic"/>
          <w:szCs w:val="24"/>
        </w:rPr>
        <w:t>20</w:t>
      </w:r>
      <w:r w:rsidRPr="008645F5">
        <w:rPr>
          <w:szCs w:val="24"/>
        </w:rPr>
        <w:t>ου αιώνα</w:t>
      </w:r>
      <w:r w:rsidRPr="008645F5">
        <w:rPr>
          <w:rFonts w:cs="HBDKEP+Arial,Italic"/>
          <w:szCs w:val="24"/>
        </w:rPr>
        <w:t xml:space="preserve">. </w:t>
      </w:r>
      <w:r w:rsidRPr="008645F5">
        <w:rPr>
          <w:szCs w:val="24"/>
        </w:rPr>
        <w:t>Οι διαφορές αυτές οφείλονται και στο είδος των διεθνών επιχειρη</w:t>
      </w:r>
      <w:r w:rsidRPr="008645F5">
        <w:rPr>
          <w:rFonts w:cs="HBDKEP+Arial,Italic"/>
          <w:szCs w:val="24"/>
        </w:rPr>
        <w:t>μ</w:t>
      </w:r>
      <w:r w:rsidRPr="008645F5">
        <w:rPr>
          <w:szCs w:val="24"/>
        </w:rPr>
        <w:t>ατικών δραστηριοτήτων της ελληνικής διασποράς που δια</w:t>
      </w:r>
      <w:r w:rsidRPr="008645F5">
        <w:rPr>
          <w:rFonts w:cs="HBDKEP+Arial,Italic"/>
          <w:szCs w:val="24"/>
        </w:rPr>
        <w:t>μ</w:t>
      </w:r>
      <w:r w:rsidRPr="008645F5">
        <w:rPr>
          <w:szCs w:val="24"/>
        </w:rPr>
        <w:t>όρφωσαν την επιχειρη</w:t>
      </w:r>
      <w:r w:rsidRPr="008645F5">
        <w:rPr>
          <w:rFonts w:cs="HBDKEP+Arial,Italic"/>
          <w:szCs w:val="24"/>
        </w:rPr>
        <w:t>μ</w:t>
      </w:r>
      <w:r w:rsidRPr="008645F5">
        <w:rPr>
          <w:szCs w:val="24"/>
        </w:rPr>
        <w:t>ατική της παράδοση και νοοτροπία</w:t>
      </w:r>
      <w:r w:rsidRPr="008645F5">
        <w:rPr>
          <w:rFonts w:cs="HBDKEP+Arial,Italic"/>
          <w:szCs w:val="24"/>
        </w:rPr>
        <w:t xml:space="preserve">. </w:t>
      </w:r>
      <w:r w:rsidRPr="008645F5">
        <w:rPr>
          <w:szCs w:val="24"/>
        </w:rPr>
        <w:t>Η επιχειρη</w:t>
      </w:r>
      <w:r w:rsidRPr="008645F5">
        <w:rPr>
          <w:rFonts w:cs="HBDKEP+Arial,Italic"/>
          <w:szCs w:val="24"/>
        </w:rPr>
        <w:t>μ</w:t>
      </w:r>
      <w:r w:rsidRPr="008645F5">
        <w:rPr>
          <w:szCs w:val="24"/>
        </w:rPr>
        <w:t>ατική της παράδοση ήταν έντονα ε</w:t>
      </w:r>
      <w:r w:rsidRPr="008645F5">
        <w:rPr>
          <w:rFonts w:cs="HBDKEP+Arial,Italic"/>
          <w:szCs w:val="24"/>
        </w:rPr>
        <w:t>μ</w:t>
      </w:r>
      <w:r w:rsidRPr="008645F5">
        <w:rPr>
          <w:szCs w:val="24"/>
        </w:rPr>
        <w:t>πορική και εντελώς ξένη προς τη βιο</w:t>
      </w:r>
      <w:r w:rsidRPr="008645F5">
        <w:rPr>
          <w:rFonts w:cs="HBDKEP+Arial,Italic"/>
          <w:szCs w:val="24"/>
        </w:rPr>
        <w:t>μ</w:t>
      </w:r>
      <w:r w:rsidRPr="008645F5">
        <w:rPr>
          <w:szCs w:val="24"/>
        </w:rPr>
        <w:t>ηχανική δραστηριότητα</w:t>
      </w:r>
      <w:r w:rsidRPr="008645F5">
        <w:rPr>
          <w:rFonts w:cs="HBDKEP+Arial,Italic"/>
          <w:szCs w:val="24"/>
        </w:rPr>
        <w:t xml:space="preserve">. </w:t>
      </w:r>
      <w:r w:rsidRPr="008645F5">
        <w:rPr>
          <w:szCs w:val="24"/>
        </w:rPr>
        <w:t>Επο</w:t>
      </w:r>
      <w:r w:rsidRPr="008645F5">
        <w:rPr>
          <w:rFonts w:cs="HBDKEP+Arial,Italic"/>
          <w:szCs w:val="24"/>
        </w:rPr>
        <w:t>μ</w:t>
      </w:r>
      <w:r w:rsidRPr="008645F5">
        <w:rPr>
          <w:szCs w:val="24"/>
        </w:rPr>
        <w:t>ένως</w:t>
      </w:r>
      <w:r w:rsidRPr="008645F5">
        <w:rPr>
          <w:rFonts w:cs="HBDKEP+Arial,Italic"/>
          <w:szCs w:val="24"/>
        </w:rPr>
        <w:t xml:space="preserve">, </w:t>
      </w:r>
      <w:r w:rsidRPr="008645F5">
        <w:rPr>
          <w:szCs w:val="24"/>
        </w:rPr>
        <w:t>ο το</w:t>
      </w:r>
      <w:r w:rsidRPr="008645F5">
        <w:rPr>
          <w:rFonts w:cs="HBDKEP+Arial,Italic"/>
          <w:szCs w:val="24"/>
        </w:rPr>
        <w:t>μ</w:t>
      </w:r>
      <w:r w:rsidRPr="008645F5">
        <w:rPr>
          <w:szCs w:val="24"/>
        </w:rPr>
        <w:t>έας στον οποίο οι ο</w:t>
      </w:r>
      <w:r w:rsidRPr="008645F5">
        <w:rPr>
          <w:rFonts w:cs="HBDKEP+Arial,Italic"/>
          <w:szCs w:val="24"/>
        </w:rPr>
        <w:t>μ</w:t>
      </w:r>
      <w:r w:rsidRPr="008645F5">
        <w:rPr>
          <w:szCs w:val="24"/>
        </w:rPr>
        <w:t>ογενείς δε θα επενδύσουν ούτε κεφάλαια ούτε τις προσόδους από τις χρη</w:t>
      </w:r>
      <w:r w:rsidRPr="008645F5">
        <w:rPr>
          <w:rFonts w:cs="HBDKEP+Arial,Italic"/>
          <w:szCs w:val="24"/>
        </w:rPr>
        <w:t>μ</w:t>
      </w:r>
      <w:r w:rsidRPr="008645F5">
        <w:rPr>
          <w:szCs w:val="24"/>
        </w:rPr>
        <w:t>ατιστικές τους εργασίες στην Ελλάδα θα είναι ο βιο</w:t>
      </w:r>
      <w:r w:rsidRPr="008645F5">
        <w:rPr>
          <w:rFonts w:cs="HBDKEP+Arial,Italic"/>
          <w:szCs w:val="24"/>
        </w:rPr>
        <w:t>μ</w:t>
      </w:r>
      <w:r w:rsidRPr="008645F5">
        <w:rPr>
          <w:szCs w:val="24"/>
        </w:rPr>
        <w:t>ηχανικός</w:t>
      </w:r>
      <w:r w:rsidRPr="008645F5">
        <w:rPr>
          <w:rFonts w:cs="HBDKEP+Arial,Italic"/>
          <w:szCs w:val="24"/>
        </w:rPr>
        <w:t xml:space="preserve">. </w:t>
      </w:r>
      <w:r w:rsidRPr="008645F5">
        <w:rPr>
          <w:szCs w:val="24"/>
        </w:rPr>
        <w:t xml:space="preserve">Το </w:t>
      </w:r>
      <w:proofErr w:type="spellStart"/>
      <w:r w:rsidRPr="008645F5">
        <w:rPr>
          <w:szCs w:val="24"/>
        </w:rPr>
        <w:t>παροικιακό</w:t>
      </w:r>
      <w:proofErr w:type="spellEnd"/>
      <w:r w:rsidRPr="008645F5">
        <w:rPr>
          <w:szCs w:val="24"/>
        </w:rPr>
        <w:t xml:space="preserve"> κεφάλαιο προσανατολίστηκε σε </w:t>
      </w:r>
      <w:r w:rsidRPr="008645F5">
        <w:rPr>
          <w:rFonts w:cs="HBDKEP+Arial,Italic"/>
          <w:szCs w:val="24"/>
        </w:rPr>
        <w:t>μ</w:t>
      </w:r>
      <w:r w:rsidRPr="008645F5">
        <w:rPr>
          <w:szCs w:val="24"/>
        </w:rPr>
        <w:t>η παραγωγικές επενδύσεις</w:t>
      </w:r>
      <w:r w:rsidRPr="008645F5">
        <w:rPr>
          <w:rFonts w:cs="HBDKEP+Arial,Italic"/>
          <w:szCs w:val="24"/>
        </w:rPr>
        <w:t xml:space="preserve">, </w:t>
      </w:r>
      <w:r w:rsidRPr="008645F5">
        <w:rPr>
          <w:szCs w:val="24"/>
        </w:rPr>
        <w:t>όπως στην αγορά αγροτικής και αστικής γης</w:t>
      </w:r>
      <w:r w:rsidRPr="008645F5">
        <w:rPr>
          <w:rFonts w:cs="HBDKEP+Arial,Italic"/>
          <w:szCs w:val="24"/>
        </w:rPr>
        <w:t xml:space="preserve">, </w:t>
      </w:r>
      <w:r w:rsidRPr="008645F5">
        <w:rPr>
          <w:szCs w:val="24"/>
        </w:rPr>
        <w:t>στο ε</w:t>
      </w:r>
      <w:r w:rsidRPr="008645F5">
        <w:rPr>
          <w:rFonts w:cs="HBDKEP+Arial,Italic"/>
          <w:szCs w:val="24"/>
        </w:rPr>
        <w:t>μ</w:t>
      </w:r>
      <w:r w:rsidRPr="008645F5">
        <w:rPr>
          <w:szCs w:val="24"/>
        </w:rPr>
        <w:t>πόριο</w:t>
      </w:r>
      <w:r w:rsidRPr="008645F5">
        <w:rPr>
          <w:rFonts w:cs="HBDKEP+Arial,Italic"/>
          <w:szCs w:val="24"/>
        </w:rPr>
        <w:t xml:space="preserve">, </w:t>
      </w:r>
      <w:r w:rsidRPr="008645F5">
        <w:rPr>
          <w:szCs w:val="24"/>
        </w:rPr>
        <w:t>στα δη</w:t>
      </w:r>
      <w:r w:rsidRPr="008645F5">
        <w:rPr>
          <w:rFonts w:cs="HBDKEP+Arial,Italic"/>
          <w:szCs w:val="24"/>
        </w:rPr>
        <w:t>μ</w:t>
      </w:r>
      <w:r w:rsidRPr="008645F5">
        <w:rPr>
          <w:szCs w:val="24"/>
        </w:rPr>
        <w:t>όσια έργα</w:t>
      </w:r>
      <w:r w:rsidRPr="008645F5">
        <w:rPr>
          <w:rFonts w:cs="HBDKEP+Arial,Italic"/>
          <w:szCs w:val="24"/>
        </w:rPr>
        <w:t xml:space="preserve">, </w:t>
      </w:r>
      <w:r w:rsidRPr="008645F5">
        <w:rPr>
          <w:szCs w:val="24"/>
        </w:rPr>
        <w:t>και στις τραπεζικές και χρη</w:t>
      </w:r>
      <w:r w:rsidRPr="008645F5">
        <w:rPr>
          <w:rFonts w:cs="HBDKEP+Arial,Italic"/>
          <w:szCs w:val="24"/>
        </w:rPr>
        <w:t>μ</w:t>
      </w:r>
      <w:r w:rsidRPr="008645F5">
        <w:rPr>
          <w:szCs w:val="24"/>
        </w:rPr>
        <w:t>ατιστηριακές δραστηριότητες</w:t>
      </w:r>
      <w:r w:rsidRPr="008645F5">
        <w:rPr>
          <w:rFonts w:cs="HBDKEP+Arial,Italic"/>
          <w:szCs w:val="24"/>
        </w:rPr>
        <w:t xml:space="preserve">. </w:t>
      </w:r>
      <w:r w:rsidRPr="008645F5">
        <w:rPr>
          <w:szCs w:val="24"/>
        </w:rPr>
        <w:t>Οι δραστηριότητες αυτές των ο</w:t>
      </w:r>
      <w:r w:rsidRPr="008645F5">
        <w:rPr>
          <w:rFonts w:cs="HBDKEP+Arial,Italic"/>
          <w:szCs w:val="24"/>
        </w:rPr>
        <w:t>μ</w:t>
      </w:r>
      <w:r w:rsidRPr="008645F5">
        <w:rPr>
          <w:szCs w:val="24"/>
        </w:rPr>
        <w:t>ογενών κατέγραψαν και τα χαρακτηριστικά των επενδύσεών τους</w:t>
      </w:r>
      <w:r w:rsidRPr="008645F5">
        <w:rPr>
          <w:rFonts w:cs="HBDKEP+Arial,Italic"/>
          <w:szCs w:val="24"/>
        </w:rPr>
        <w:t xml:space="preserve">. </w:t>
      </w:r>
      <w:r w:rsidRPr="008645F5">
        <w:rPr>
          <w:szCs w:val="24"/>
        </w:rPr>
        <w:t>Οι περισσότερες επενδύσεις ήταν κατάλληλες για εύκολη</w:t>
      </w:r>
      <w:r w:rsidRPr="008645F5">
        <w:rPr>
          <w:rFonts w:cs="HBDKEP+Arial,Italic"/>
          <w:szCs w:val="24"/>
        </w:rPr>
        <w:t xml:space="preserve">, </w:t>
      </w:r>
      <w:r w:rsidRPr="008645F5">
        <w:rPr>
          <w:szCs w:val="24"/>
        </w:rPr>
        <w:t xml:space="preserve">ασφαλή ρευστοποίηση και </w:t>
      </w:r>
      <w:r w:rsidRPr="008645F5">
        <w:rPr>
          <w:rFonts w:cs="HBDKEP+Arial,Italic"/>
          <w:szCs w:val="24"/>
        </w:rPr>
        <w:t>μ</w:t>
      </w:r>
      <w:r w:rsidRPr="008645F5">
        <w:rPr>
          <w:szCs w:val="24"/>
        </w:rPr>
        <w:t>εταφορά του κεφαλαίου στο εξωτερικό σε επικίνδυνες ή αβέβαιες καταστάσεις</w:t>
      </w:r>
      <w:r w:rsidRPr="008645F5">
        <w:rPr>
          <w:rFonts w:cs="HBDKEP+Arial,Italic"/>
          <w:szCs w:val="24"/>
        </w:rPr>
        <w:t xml:space="preserve">. </w:t>
      </w:r>
    </w:p>
    <w:p w:rsidR="008645F5" w:rsidRPr="008645F5" w:rsidRDefault="008645F5" w:rsidP="008645F5">
      <w:pPr>
        <w:spacing w:after="0" w:line="240" w:lineRule="auto"/>
        <w:jc w:val="right"/>
        <w:rPr>
          <w:rFonts w:cs="HBDLBL+Arial"/>
          <w:b/>
          <w:szCs w:val="24"/>
        </w:rPr>
      </w:pPr>
      <w:r w:rsidRPr="008645F5">
        <w:rPr>
          <w:b/>
          <w:szCs w:val="24"/>
        </w:rPr>
        <w:lastRenderedPageBreak/>
        <w:t>Σ</w:t>
      </w:r>
      <w:r w:rsidRPr="008645F5">
        <w:rPr>
          <w:rFonts w:cs="HBDLBL+Arial"/>
          <w:b/>
          <w:szCs w:val="24"/>
        </w:rPr>
        <w:t xml:space="preserve">. </w:t>
      </w:r>
      <w:proofErr w:type="spellStart"/>
      <w:r w:rsidRPr="008645F5">
        <w:rPr>
          <w:b/>
          <w:szCs w:val="24"/>
        </w:rPr>
        <w:t>Τζόκα</w:t>
      </w:r>
      <w:proofErr w:type="spellEnd"/>
      <w:r w:rsidRPr="008645F5">
        <w:rPr>
          <w:rFonts w:cs="HBDKEP+Arial,Italic"/>
          <w:b/>
          <w:szCs w:val="24"/>
        </w:rPr>
        <w:t xml:space="preserve">, </w:t>
      </w:r>
      <w:r w:rsidRPr="008645F5">
        <w:rPr>
          <w:b/>
          <w:szCs w:val="24"/>
        </w:rPr>
        <w:t>Ανάπτυξη και Εκσυγχρονισ</w:t>
      </w:r>
      <w:r w:rsidRPr="008645F5">
        <w:rPr>
          <w:rFonts w:cs="HBDKEP+Arial,Italic"/>
          <w:b/>
          <w:szCs w:val="24"/>
        </w:rPr>
        <w:t>μ</w:t>
      </w:r>
      <w:r w:rsidRPr="008645F5">
        <w:rPr>
          <w:b/>
          <w:szCs w:val="24"/>
        </w:rPr>
        <w:t>ός</w:t>
      </w:r>
      <w:r w:rsidRPr="008645F5">
        <w:rPr>
          <w:rFonts w:cs="HBDLBL+Arial"/>
          <w:b/>
          <w:szCs w:val="24"/>
        </w:rPr>
        <w:t xml:space="preserve">, </w:t>
      </w:r>
      <w:proofErr w:type="spellStart"/>
      <w:r w:rsidRPr="008645F5">
        <w:rPr>
          <w:b/>
          <w:szCs w:val="24"/>
        </w:rPr>
        <w:t>σσ</w:t>
      </w:r>
      <w:proofErr w:type="spellEnd"/>
      <w:r w:rsidRPr="008645F5">
        <w:rPr>
          <w:rFonts w:cs="HBDLBL+Arial"/>
          <w:b/>
          <w:szCs w:val="24"/>
        </w:rPr>
        <w:t xml:space="preserve">. 36-38. </w:t>
      </w:r>
    </w:p>
    <w:p w:rsidR="008645F5" w:rsidRDefault="008645F5" w:rsidP="008645F5">
      <w:pPr>
        <w:spacing w:after="0" w:line="240" w:lineRule="auto"/>
        <w:jc w:val="both"/>
        <w:rPr>
          <w:rFonts w:cs="HBDJCJ+TimesNewRoman"/>
          <w:szCs w:val="24"/>
        </w:rPr>
      </w:pPr>
    </w:p>
    <w:p w:rsidR="008645F5" w:rsidRPr="008645F5" w:rsidRDefault="008645F5" w:rsidP="008645F5">
      <w:pPr>
        <w:spacing w:after="0" w:line="240" w:lineRule="auto"/>
        <w:jc w:val="both"/>
        <w:rPr>
          <w:rFonts w:cs="HBDLBL+Arial"/>
          <w:b/>
          <w:szCs w:val="24"/>
        </w:rPr>
      </w:pPr>
      <w:r w:rsidRPr="008645F5">
        <w:rPr>
          <w:b/>
          <w:szCs w:val="24"/>
          <w:u w:val="single"/>
        </w:rPr>
        <w:t>Ερώτηση :</w:t>
      </w:r>
      <w:r>
        <w:rPr>
          <w:b/>
          <w:szCs w:val="24"/>
        </w:rPr>
        <w:t xml:space="preserve"> </w:t>
      </w:r>
      <w:r w:rsidRPr="008645F5">
        <w:rPr>
          <w:b/>
          <w:szCs w:val="24"/>
        </w:rPr>
        <w:t>Λα</w:t>
      </w:r>
      <w:r w:rsidRPr="008645F5">
        <w:rPr>
          <w:rFonts w:cs="HBDLBL+Arial"/>
          <w:b/>
          <w:szCs w:val="24"/>
        </w:rPr>
        <w:t>μ</w:t>
      </w:r>
      <w:r w:rsidRPr="008645F5">
        <w:rPr>
          <w:b/>
          <w:szCs w:val="24"/>
        </w:rPr>
        <w:t>βάνοντας υπόψη το περιεχό</w:t>
      </w:r>
      <w:r w:rsidRPr="008645F5">
        <w:rPr>
          <w:rFonts w:cs="HBDLBL+Arial"/>
          <w:b/>
          <w:szCs w:val="24"/>
        </w:rPr>
        <w:t>μ</w:t>
      </w:r>
      <w:r w:rsidRPr="008645F5">
        <w:rPr>
          <w:b/>
          <w:szCs w:val="24"/>
        </w:rPr>
        <w:t>ενο των πηγών και τις σχετικές πληροφορίες του βιβλίου σας</w:t>
      </w:r>
      <w:r w:rsidRPr="008645F5">
        <w:rPr>
          <w:rFonts w:cs="HBDLBL+Arial"/>
          <w:b/>
          <w:szCs w:val="24"/>
        </w:rPr>
        <w:t xml:space="preserve">: </w:t>
      </w:r>
    </w:p>
    <w:p w:rsidR="008645F5" w:rsidRPr="008645F5" w:rsidRDefault="008645F5" w:rsidP="008645F5">
      <w:pPr>
        <w:spacing w:after="0" w:line="240" w:lineRule="auto"/>
        <w:jc w:val="both"/>
        <w:rPr>
          <w:rFonts w:cs="HBDLBL+Arial"/>
          <w:b/>
          <w:szCs w:val="24"/>
        </w:rPr>
      </w:pPr>
      <w:r w:rsidRPr="008645F5">
        <w:rPr>
          <w:b/>
          <w:szCs w:val="24"/>
        </w:rPr>
        <w:t>α</w:t>
      </w:r>
      <w:r w:rsidRPr="008645F5">
        <w:rPr>
          <w:rFonts w:cs="HBDLBL+Arial"/>
          <w:b/>
          <w:szCs w:val="24"/>
        </w:rPr>
        <w:t xml:space="preserve">) </w:t>
      </w:r>
      <w:r w:rsidRPr="008645F5">
        <w:rPr>
          <w:b/>
          <w:szCs w:val="24"/>
        </w:rPr>
        <w:t>Να προσδιορίσετε τους παράγοντες που επέτρεψαν την επέκταση των δραστηριοτήτων των Ελλήνων κεφαλαιούχων της Διασποράς στην Ελλάδα</w:t>
      </w:r>
      <w:r w:rsidRPr="008645F5">
        <w:rPr>
          <w:rFonts w:cs="HBDLBL+Arial"/>
          <w:b/>
          <w:szCs w:val="24"/>
        </w:rPr>
        <w:t xml:space="preserve">. </w:t>
      </w:r>
    </w:p>
    <w:p w:rsidR="008645F5" w:rsidRPr="008645F5" w:rsidRDefault="008645F5" w:rsidP="008645F5">
      <w:pPr>
        <w:spacing w:after="0" w:line="240" w:lineRule="auto"/>
        <w:jc w:val="both"/>
        <w:rPr>
          <w:rFonts w:cs="HBDLBL+Arial"/>
          <w:b/>
          <w:szCs w:val="24"/>
        </w:rPr>
      </w:pPr>
      <w:r w:rsidRPr="008645F5">
        <w:rPr>
          <w:b/>
          <w:szCs w:val="24"/>
        </w:rPr>
        <w:t>β</w:t>
      </w:r>
      <w:r w:rsidRPr="008645F5">
        <w:rPr>
          <w:rFonts w:cs="HBDLBL+Arial"/>
          <w:b/>
          <w:szCs w:val="24"/>
        </w:rPr>
        <w:t xml:space="preserve">) </w:t>
      </w:r>
      <w:r w:rsidRPr="008645F5">
        <w:rPr>
          <w:b/>
          <w:szCs w:val="24"/>
        </w:rPr>
        <w:t>Να επιση</w:t>
      </w:r>
      <w:r w:rsidRPr="008645F5">
        <w:rPr>
          <w:rFonts w:cs="HBDLBL+Arial"/>
          <w:b/>
          <w:szCs w:val="24"/>
        </w:rPr>
        <w:t>μ</w:t>
      </w:r>
      <w:r w:rsidRPr="008645F5">
        <w:rPr>
          <w:b/>
          <w:szCs w:val="24"/>
        </w:rPr>
        <w:t xml:space="preserve">άνετε τις συνέπειες των επενδύσεων του </w:t>
      </w:r>
      <w:proofErr w:type="spellStart"/>
      <w:r w:rsidRPr="008645F5">
        <w:rPr>
          <w:b/>
          <w:szCs w:val="24"/>
        </w:rPr>
        <w:t>παροικιακού</w:t>
      </w:r>
      <w:proofErr w:type="spellEnd"/>
      <w:r w:rsidRPr="008645F5">
        <w:rPr>
          <w:b/>
          <w:szCs w:val="24"/>
        </w:rPr>
        <w:t xml:space="preserve"> κεφαλαίου στην εθνική οικονο</w:t>
      </w:r>
      <w:r w:rsidRPr="008645F5">
        <w:rPr>
          <w:rFonts w:cs="HBDLBL+Arial"/>
          <w:b/>
          <w:szCs w:val="24"/>
        </w:rPr>
        <w:t>μ</w:t>
      </w:r>
      <w:r w:rsidRPr="008645F5">
        <w:rPr>
          <w:b/>
          <w:szCs w:val="24"/>
        </w:rPr>
        <w:t>ία της εποχής</w:t>
      </w:r>
      <w:r w:rsidRPr="008645F5">
        <w:rPr>
          <w:rFonts w:cs="HBDLBL+Arial"/>
          <w:b/>
          <w:szCs w:val="24"/>
        </w:rPr>
        <w:t xml:space="preserve">. </w:t>
      </w:r>
    </w:p>
    <w:p w:rsidR="00E70C3C" w:rsidRPr="007C5135" w:rsidRDefault="00E70C3C" w:rsidP="008645F5">
      <w:pPr>
        <w:spacing w:after="0" w:line="240" w:lineRule="auto"/>
        <w:jc w:val="both"/>
        <w:rPr>
          <w:szCs w:val="24"/>
        </w:rPr>
      </w:pPr>
    </w:p>
    <w:tbl>
      <w:tblPr>
        <w:tblStyle w:val="a5"/>
        <w:tblW w:w="0" w:type="auto"/>
        <w:tblInd w:w="0" w:type="dxa"/>
        <w:tblLook w:val="04A0"/>
      </w:tblPr>
      <w:tblGrid>
        <w:gridCol w:w="5341"/>
        <w:gridCol w:w="5341"/>
      </w:tblGrid>
      <w:tr w:rsidR="007C5135" w:rsidTr="007C5135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C5135" w:rsidRDefault="007C51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ΣΤΟΙΧΕΙΑ ΣΧΟΛΙΚΟΥ ΒΙΒΛΙΟΥ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C5135" w:rsidRDefault="007C51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ΣΤΟΙΧΕΙΑ ΠΗΓΗΣ</w:t>
            </w:r>
          </w:p>
        </w:tc>
      </w:tr>
      <w:tr w:rsidR="007C5135" w:rsidTr="007C5135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35" w:rsidRDefault="007C5135">
            <w:pPr>
              <w:jc w:val="both"/>
              <w:rPr>
                <w:b/>
                <w:szCs w:val="24"/>
              </w:rPr>
            </w:pPr>
          </w:p>
          <w:p w:rsidR="007C5135" w:rsidRDefault="007C5135">
            <w:pPr>
              <w:jc w:val="both"/>
              <w:rPr>
                <w:b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35" w:rsidRDefault="007C5135">
            <w:pPr>
              <w:jc w:val="both"/>
              <w:rPr>
                <w:b/>
                <w:szCs w:val="24"/>
              </w:rPr>
            </w:pPr>
          </w:p>
        </w:tc>
      </w:tr>
      <w:tr w:rsidR="007C5135" w:rsidTr="007C5135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35" w:rsidRDefault="007C5135">
            <w:pPr>
              <w:jc w:val="both"/>
              <w:rPr>
                <w:b/>
                <w:szCs w:val="24"/>
              </w:rPr>
            </w:pPr>
          </w:p>
          <w:p w:rsidR="007C5135" w:rsidRDefault="007C5135">
            <w:pPr>
              <w:jc w:val="both"/>
              <w:rPr>
                <w:b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35" w:rsidRDefault="007C5135">
            <w:pPr>
              <w:jc w:val="both"/>
              <w:rPr>
                <w:b/>
                <w:szCs w:val="24"/>
              </w:rPr>
            </w:pPr>
          </w:p>
        </w:tc>
      </w:tr>
      <w:tr w:rsidR="007C5135" w:rsidTr="007C5135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35" w:rsidRDefault="007C5135">
            <w:pPr>
              <w:jc w:val="both"/>
              <w:rPr>
                <w:b/>
                <w:szCs w:val="24"/>
              </w:rPr>
            </w:pPr>
          </w:p>
          <w:p w:rsidR="007C5135" w:rsidRDefault="007C5135">
            <w:pPr>
              <w:jc w:val="both"/>
              <w:rPr>
                <w:b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35" w:rsidRDefault="007C5135">
            <w:pPr>
              <w:jc w:val="both"/>
              <w:rPr>
                <w:b/>
                <w:szCs w:val="24"/>
              </w:rPr>
            </w:pPr>
          </w:p>
        </w:tc>
      </w:tr>
      <w:tr w:rsidR="007C5135" w:rsidTr="007C5135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35" w:rsidRDefault="007C5135">
            <w:pPr>
              <w:jc w:val="both"/>
              <w:rPr>
                <w:b/>
                <w:szCs w:val="24"/>
              </w:rPr>
            </w:pPr>
          </w:p>
          <w:p w:rsidR="007C5135" w:rsidRDefault="007C5135">
            <w:pPr>
              <w:jc w:val="both"/>
              <w:rPr>
                <w:b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35" w:rsidRDefault="007C5135">
            <w:pPr>
              <w:jc w:val="both"/>
              <w:rPr>
                <w:b/>
                <w:szCs w:val="24"/>
              </w:rPr>
            </w:pPr>
          </w:p>
        </w:tc>
      </w:tr>
      <w:tr w:rsidR="007C5135" w:rsidTr="007C5135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35" w:rsidRDefault="007C5135">
            <w:pPr>
              <w:jc w:val="both"/>
              <w:rPr>
                <w:b/>
                <w:szCs w:val="24"/>
              </w:rPr>
            </w:pPr>
          </w:p>
          <w:p w:rsidR="007C5135" w:rsidRDefault="007C5135">
            <w:pPr>
              <w:jc w:val="both"/>
              <w:rPr>
                <w:b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35" w:rsidRDefault="007C5135">
            <w:pPr>
              <w:jc w:val="both"/>
              <w:rPr>
                <w:b/>
                <w:szCs w:val="24"/>
              </w:rPr>
            </w:pPr>
          </w:p>
        </w:tc>
      </w:tr>
      <w:tr w:rsidR="007C5135" w:rsidTr="007C5135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35" w:rsidRDefault="007C5135">
            <w:pPr>
              <w:jc w:val="both"/>
              <w:rPr>
                <w:b/>
                <w:szCs w:val="24"/>
              </w:rPr>
            </w:pPr>
          </w:p>
          <w:p w:rsidR="007C5135" w:rsidRDefault="007C5135">
            <w:pPr>
              <w:jc w:val="both"/>
              <w:rPr>
                <w:b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35" w:rsidRDefault="007C5135">
            <w:pPr>
              <w:jc w:val="both"/>
              <w:rPr>
                <w:b/>
                <w:szCs w:val="24"/>
              </w:rPr>
            </w:pPr>
          </w:p>
        </w:tc>
      </w:tr>
      <w:tr w:rsidR="007C5135" w:rsidTr="007C5135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35" w:rsidRDefault="007C5135">
            <w:pPr>
              <w:jc w:val="both"/>
              <w:rPr>
                <w:b/>
                <w:szCs w:val="24"/>
              </w:rPr>
            </w:pPr>
          </w:p>
          <w:p w:rsidR="007C5135" w:rsidRDefault="007C5135">
            <w:pPr>
              <w:jc w:val="both"/>
              <w:rPr>
                <w:b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35" w:rsidRDefault="007C5135">
            <w:pPr>
              <w:jc w:val="both"/>
              <w:rPr>
                <w:b/>
                <w:szCs w:val="24"/>
              </w:rPr>
            </w:pPr>
          </w:p>
        </w:tc>
      </w:tr>
      <w:tr w:rsidR="007C5135" w:rsidTr="007C5135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35" w:rsidRDefault="007C5135">
            <w:pPr>
              <w:jc w:val="both"/>
              <w:rPr>
                <w:b/>
                <w:szCs w:val="24"/>
              </w:rPr>
            </w:pPr>
          </w:p>
          <w:p w:rsidR="007C5135" w:rsidRDefault="007C5135">
            <w:pPr>
              <w:jc w:val="both"/>
              <w:rPr>
                <w:b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35" w:rsidRDefault="007C5135">
            <w:pPr>
              <w:jc w:val="both"/>
              <w:rPr>
                <w:b/>
                <w:szCs w:val="24"/>
              </w:rPr>
            </w:pPr>
          </w:p>
        </w:tc>
      </w:tr>
      <w:tr w:rsidR="007C5135" w:rsidTr="007C5135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35" w:rsidRDefault="007C5135">
            <w:pPr>
              <w:jc w:val="both"/>
              <w:rPr>
                <w:b/>
                <w:szCs w:val="24"/>
              </w:rPr>
            </w:pPr>
          </w:p>
          <w:p w:rsidR="007C5135" w:rsidRDefault="007C5135">
            <w:pPr>
              <w:jc w:val="both"/>
              <w:rPr>
                <w:b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35" w:rsidRDefault="007C5135">
            <w:pPr>
              <w:jc w:val="both"/>
              <w:rPr>
                <w:b/>
                <w:szCs w:val="24"/>
              </w:rPr>
            </w:pPr>
          </w:p>
        </w:tc>
      </w:tr>
      <w:tr w:rsidR="007C5135" w:rsidTr="007C5135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35" w:rsidRDefault="007C5135">
            <w:pPr>
              <w:jc w:val="both"/>
              <w:rPr>
                <w:b/>
                <w:szCs w:val="24"/>
              </w:rPr>
            </w:pPr>
          </w:p>
          <w:p w:rsidR="007C5135" w:rsidRDefault="007C5135">
            <w:pPr>
              <w:jc w:val="both"/>
              <w:rPr>
                <w:b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35" w:rsidRDefault="007C5135">
            <w:pPr>
              <w:jc w:val="both"/>
              <w:rPr>
                <w:b/>
                <w:szCs w:val="24"/>
              </w:rPr>
            </w:pPr>
          </w:p>
        </w:tc>
      </w:tr>
    </w:tbl>
    <w:p w:rsidR="007C5135" w:rsidRDefault="007C5135" w:rsidP="007C5135">
      <w:pPr>
        <w:spacing w:after="0" w:line="240" w:lineRule="auto"/>
        <w:jc w:val="both"/>
        <w:rPr>
          <w:b/>
          <w:szCs w:val="24"/>
        </w:rPr>
      </w:pPr>
    </w:p>
    <w:p w:rsidR="007C5135" w:rsidRPr="007C5135" w:rsidRDefault="007C5135" w:rsidP="008645F5">
      <w:pPr>
        <w:spacing w:after="0" w:line="240" w:lineRule="auto"/>
        <w:jc w:val="both"/>
        <w:rPr>
          <w:szCs w:val="24"/>
        </w:rPr>
      </w:pPr>
    </w:p>
    <w:sectPr w:rsidR="007C5135" w:rsidRPr="007C5135" w:rsidSect="008645F5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34E" w:rsidRDefault="0060334E" w:rsidP="008645F5">
      <w:pPr>
        <w:spacing w:after="0" w:line="240" w:lineRule="auto"/>
      </w:pPr>
      <w:r>
        <w:separator/>
      </w:r>
    </w:p>
  </w:endnote>
  <w:endnote w:type="continuationSeparator" w:id="0">
    <w:p w:rsidR="0060334E" w:rsidRDefault="0060334E" w:rsidP="00864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HBDKJH+Arial,BoldItalic">
    <w:altName w:val="Arial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HBDKEP+Arial,Italic">
    <w:altName w:val="Arial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HBDLBL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BDJCJ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542704"/>
      <w:docPartObj>
        <w:docPartGallery w:val="Page Numbers (Bottom of Page)"/>
        <w:docPartUnique/>
      </w:docPartObj>
    </w:sdtPr>
    <w:sdtContent>
      <w:p w:rsidR="008645F5" w:rsidRDefault="008645F5">
        <w:pPr>
          <w:pStyle w:val="a4"/>
          <w:jc w:val="center"/>
        </w:pPr>
        <w:r>
          <w:t>[</w:t>
        </w:r>
        <w:fldSimple w:instr=" PAGE   \* MERGEFORMAT ">
          <w:r w:rsidR="007C5135">
            <w:rPr>
              <w:noProof/>
            </w:rPr>
            <w:t>2</w:t>
          </w:r>
        </w:fldSimple>
        <w:r>
          <w:t>]</w:t>
        </w:r>
      </w:p>
    </w:sdtContent>
  </w:sdt>
  <w:p w:rsidR="008645F5" w:rsidRDefault="008645F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34E" w:rsidRDefault="0060334E" w:rsidP="008645F5">
      <w:pPr>
        <w:spacing w:after="0" w:line="240" w:lineRule="auto"/>
      </w:pPr>
      <w:r>
        <w:separator/>
      </w:r>
    </w:p>
  </w:footnote>
  <w:footnote w:type="continuationSeparator" w:id="0">
    <w:p w:rsidR="0060334E" w:rsidRDefault="0060334E" w:rsidP="008645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45F5"/>
    <w:rsid w:val="00316A47"/>
    <w:rsid w:val="003B220E"/>
    <w:rsid w:val="003D5F19"/>
    <w:rsid w:val="0060334E"/>
    <w:rsid w:val="0060689A"/>
    <w:rsid w:val="006A5055"/>
    <w:rsid w:val="007C5135"/>
    <w:rsid w:val="008645F5"/>
    <w:rsid w:val="00A10C29"/>
    <w:rsid w:val="00CE33F2"/>
    <w:rsid w:val="00E63B7C"/>
    <w:rsid w:val="00E70C3C"/>
    <w:rsid w:val="00E94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B7C"/>
    <w:rPr>
      <w:rFonts w:ascii="Palatino Linotype" w:hAnsi="Palatino Linotype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45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aoeeu1">
    <w:name w:val="Aaoeeu1"/>
    <w:basedOn w:val="Default"/>
    <w:next w:val="Default"/>
    <w:uiPriority w:val="99"/>
    <w:rsid w:val="008645F5"/>
    <w:rPr>
      <w:color w:val="auto"/>
    </w:rPr>
  </w:style>
  <w:style w:type="paragraph" w:styleId="a3">
    <w:name w:val="header"/>
    <w:basedOn w:val="a"/>
    <w:link w:val="Char"/>
    <w:uiPriority w:val="99"/>
    <w:semiHidden/>
    <w:unhideWhenUsed/>
    <w:rsid w:val="008645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8645F5"/>
    <w:rPr>
      <w:rFonts w:ascii="Palatino Linotype" w:hAnsi="Palatino Linotype"/>
      <w:sz w:val="24"/>
    </w:rPr>
  </w:style>
  <w:style w:type="paragraph" w:styleId="a4">
    <w:name w:val="footer"/>
    <w:basedOn w:val="a"/>
    <w:link w:val="Char0"/>
    <w:uiPriority w:val="99"/>
    <w:unhideWhenUsed/>
    <w:rsid w:val="008645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645F5"/>
    <w:rPr>
      <w:rFonts w:ascii="Palatino Linotype" w:hAnsi="Palatino Linotype"/>
      <w:sz w:val="24"/>
    </w:rPr>
  </w:style>
  <w:style w:type="table" w:styleId="a5">
    <w:name w:val="Table Grid"/>
    <w:basedOn w:val="a1"/>
    <w:uiPriority w:val="59"/>
    <w:rsid w:val="007C5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3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557</Words>
  <Characters>3008</Characters>
  <Application>Microsoft Office Word</Application>
  <DocSecurity>0</DocSecurity>
  <Lines>25</Lines>
  <Paragraphs>7</Paragraphs>
  <ScaleCrop>false</ScaleCrop>
  <Company/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2018-02-22T17:26:00Z</dcterms:created>
  <dcterms:modified xsi:type="dcterms:W3CDTF">2018-02-24T08:46:00Z</dcterms:modified>
</cp:coreProperties>
</file>