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C3" w:rsidRDefault="00785BC3" w:rsidP="00785B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ΠΗΓΕΣ ΙΣΤΟΡΙΑΣ Α.Σ.</w:t>
      </w:r>
    </w:p>
    <w:p w:rsidR="00785BC3" w:rsidRDefault="00785BC3" w:rsidP="00785BC3">
      <w:pPr>
        <w:spacing w:after="0" w:line="240" w:lineRule="auto"/>
        <w:jc w:val="center"/>
        <w:rPr>
          <w:b/>
          <w:sz w:val="28"/>
          <w:szCs w:val="28"/>
        </w:rPr>
      </w:pPr>
    </w:p>
    <w:p w:rsidR="00785BC3" w:rsidRDefault="00785BC3" w:rsidP="00785B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την Αγροτική Οικονομία στην Αστικοποίηση </w:t>
      </w:r>
    </w:p>
    <w:p w:rsidR="00785BC3" w:rsidRDefault="00785BC3" w:rsidP="00785B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Κεφ. Γ’- Οι μεγάλες επενδύσεις (σελ. 53 σχ. Βιβλίου)</w:t>
      </w:r>
    </w:p>
    <w:p w:rsidR="00785BC3" w:rsidRDefault="00785BC3" w:rsidP="00785BC3">
      <w:pPr>
        <w:spacing w:after="0" w:line="240" w:lineRule="auto"/>
        <w:jc w:val="center"/>
        <w:rPr>
          <w:b/>
          <w:sz w:val="28"/>
          <w:szCs w:val="28"/>
        </w:rPr>
      </w:pPr>
    </w:p>
    <w:p w:rsidR="00785BC3" w:rsidRPr="00785BC3" w:rsidRDefault="00785BC3" w:rsidP="00785BC3">
      <w:pPr>
        <w:spacing w:after="0" w:line="240" w:lineRule="auto"/>
        <w:jc w:val="center"/>
        <w:rPr>
          <w:b/>
          <w:sz w:val="28"/>
          <w:szCs w:val="28"/>
        </w:rPr>
      </w:pPr>
      <w:r w:rsidRPr="00785BC3">
        <w:rPr>
          <w:b/>
          <w:sz w:val="28"/>
          <w:szCs w:val="28"/>
        </w:rPr>
        <w:t>ΠΗΓΗ</w:t>
      </w:r>
    </w:p>
    <w:p w:rsidR="00785BC3" w:rsidRPr="00785BC3" w:rsidRDefault="00785BC3" w:rsidP="00785BC3">
      <w:pPr>
        <w:spacing w:after="0" w:line="240" w:lineRule="auto"/>
        <w:jc w:val="center"/>
        <w:rPr>
          <w:b/>
          <w:sz w:val="28"/>
          <w:szCs w:val="28"/>
        </w:rPr>
      </w:pPr>
      <w:r w:rsidRPr="00785BC3">
        <w:rPr>
          <w:b/>
          <w:sz w:val="28"/>
          <w:szCs w:val="28"/>
        </w:rPr>
        <w:t xml:space="preserve">Οι </w:t>
      </w:r>
      <w:r w:rsidRPr="00785BC3">
        <w:rPr>
          <w:rFonts w:cs="HBDKJH+Arial,BoldItalic"/>
          <w:b/>
          <w:sz w:val="28"/>
          <w:szCs w:val="28"/>
        </w:rPr>
        <w:t>μ</w:t>
      </w:r>
      <w:r w:rsidRPr="00785BC3">
        <w:rPr>
          <w:b/>
          <w:sz w:val="28"/>
          <w:szCs w:val="28"/>
        </w:rPr>
        <w:t>εγάλες επενδύσεις</w:t>
      </w:r>
    </w:p>
    <w:p w:rsidR="00785BC3" w:rsidRDefault="00785BC3" w:rsidP="00785BC3">
      <w:pPr>
        <w:spacing w:after="0" w:line="240" w:lineRule="auto"/>
        <w:ind w:firstLine="720"/>
        <w:jc w:val="both"/>
        <w:rPr>
          <w:szCs w:val="24"/>
        </w:rPr>
      </w:pPr>
    </w:p>
    <w:p w:rsidR="00785BC3" w:rsidRPr="00785BC3" w:rsidRDefault="00785BC3" w:rsidP="00785BC3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785BC3">
        <w:rPr>
          <w:szCs w:val="24"/>
        </w:rPr>
        <w:t>Η ύφεση και κρίση του διεθνούς συστή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 xml:space="preserve">ατος 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 xml:space="preserve">ετά το </w:t>
      </w:r>
      <w:r w:rsidRPr="00785BC3">
        <w:rPr>
          <w:rFonts w:cs="HBDKEP+Arial,Italic"/>
          <w:szCs w:val="24"/>
        </w:rPr>
        <w:t xml:space="preserve">1920, </w:t>
      </w:r>
      <w:r w:rsidRPr="00785BC3">
        <w:rPr>
          <w:szCs w:val="24"/>
        </w:rPr>
        <w:t>περιορίζοντας την αγορά στα παραδοσιακά δυτικοευρωπαϊκά κέντρα του διεθνούς ε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πορίου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>εξώθησε τα κεφάλαια στην αναζήτηση νέων αγορών για επενδύσεις ή τοποθετήσεις</w:t>
      </w:r>
      <w:r w:rsidRPr="00785BC3">
        <w:rPr>
          <w:rFonts w:cs="HBDKEP+Arial,Italic"/>
          <w:szCs w:val="24"/>
        </w:rPr>
        <w:t xml:space="preserve">. </w:t>
      </w:r>
      <w:r w:rsidRPr="00785BC3">
        <w:rPr>
          <w:szCs w:val="24"/>
        </w:rPr>
        <w:t>Στη Ελλάδα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 xml:space="preserve">τα ξένα κεφάλαια δεν επενδύθηκαν 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 xml:space="preserve">όνο και 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όνο για να βοηθήσουν στην προσφυγική αποκατάσταση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>αλλά επίσης για να εκ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εταλλευτούν τις νέες ευκαιρίες που δη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 xml:space="preserve">ιουργούνταν 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ε την αιφνίδια διεύρυνση της εγχώριας αγοράς</w:t>
      </w:r>
      <w:r w:rsidRPr="00785BC3">
        <w:rPr>
          <w:rFonts w:cs="HBDKEP+Arial,Italic"/>
          <w:szCs w:val="24"/>
        </w:rPr>
        <w:t xml:space="preserve">. </w:t>
      </w:r>
      <w:r w:rsidRPr="00785BC3">
        <w:rPr>
          <w:szCs w:val="24"/>
        </w:rPr>
        <w:t>Η ανάπτυξη των δο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ών της εγχώριας αγοράς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 xml:space="preserve">η οποία επιτελέστηκε στην Ελλάδα 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 xml:space="preserve">ετά το </w:t>
      </w:r>
      <w:r w:rsidRPr="00785BC3">
        <w:rPr>
          <w:rFonts w:cs="HBDKEP+Arial,Italic"/>
          <w:szCs w:val="24"/>
        </w:rPr>
        <w:t xml:space="preserve">1922 </w:t>
      </w:r>
      <w:r w:rsidRPr="00785BC3">
        <w:rPr>
          <w:szCs w:val="24"/>
        </w:rPr>
        <w:t>υπό την αιγίδα του κράτους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 xml:space="preserve">ήταν στο βάθος το κίνητρο που επέφερε στη χώρα 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 xml:space="preserve">ας τη συρροή 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 xml:space="preserve">ε κάθε 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ορφή των ξένων κεφαλαίων</w:t>
      </w:r>
      <w:r w:rsidRPr="00785BC3">
        <w:rPr>
          <w:rFonts w:cs="HBDKEP+Arial,Italic"/>
          <w:szCs w:val="24"/>
        </w:rPr>
        <w:t xml:space="preserve">. </w:t>
      </w:r>
      <w:r w:rsidRPr="00785BC3">
        <w:rPr>
          <w:szCs w:val="24"/>
        </w:rPr>
        <w:t>Η οικονο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ική σταθεροποίηση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 xml:space="preserve">που άρχισε από το </w:t>
      </w:r>
      <w:r w:rsidRPr="00785BC3">
        <w:rPr>
          <w:rFonts w:cs="HBDKEP+Arial,Italic"/>
          <w:szCs w:val="24"/>
        </w:rPr>
        <w:t xml:space="preserve">1924 </w:t>
      </w:r>
      <w:r w:rsidRPr="00785BC3">
        <w:rPr>
          <w:szCs w:val="24"/>
        </w:rPr>
        <w:t>στην Ελλάδα και κατέληξε στη νο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ισ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 xml:space="preserve">ατική σταθεροποίηση του </w:t>
      </w:r>
      <w:r w:rsidRPr="00785BC3">
        <w:rPr>
          <w:rFonts w:cs="HBDKEP+Arial,Italic"/>
          <w:szCs w:val="24"/>
        </w:rPr>
        <w:t xml:space="preserve">1928 </w:t>
      </w:r>
      <w:r w:rsidRPr="00785BC3">
        <w:rPr>
          <w:szCs w:val="24"/>
        </w:rPr>
        <w:t>και στην εξυγίανση του πιστωτικού συστή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ατος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>ήταν το κυριότερο επιχείρη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α που έπεισε τους ξένους χρη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ατοδότες να τοποθετήσουν κεφάλαια στην Ελλάδα</w:t>
      </w:r>
      <w:r w:rsidRPr="00785BC3">
        <w:rPr>
          <w:rFonts w:cs="HBDKEP+Arial,Italic"/>
          <w:szCs w:val="24"/>
        </w:rPr>
        <w:t xml:space="preserve">. </w:t>
      </w:r>
      <w:r w:rsidRPr="00785BC3">
        <w:rPr>
          <w:szCs w:val="24"/>
        </w:rPr>
        <w:t xml:space="preserve">Αυτό έγινε όχι 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 xml:space="preserve">όνο 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 xml:space="preserve">ε τη 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ορφή προσφυγικών δανείων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 xml:space="preserve">αλλά και 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ε δάνεια που απέβλεπαν στη χρη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ατοδότηση δη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όσιων έργων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>αποξηραντικών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>υδρευτικών ή ακό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η επέκταση του οδικού και σιδηροδρο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ικού δικτύου</w:t>
      </w:r>
      <w:r w:rsidRPr="00785BC3">
        <w:rPr>
          <w:rFonts w:cs="HBDKEP+Arial,Italic"/>
          <w:szCs w:val="24"/>
        </w:rPr>
        <w:t xml:space="preserve">. </w:t>
      </w:r>
      <w:r w:rsidRPr="00785BC3">
        <w:rPr>
          <w:szCs w:val="24"/>
        </w:rPr>
        <w:t>Τα δη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όσια έργα ήταν ένας χώρος για επικερδείς τοποθετήσεις κεφαλαίου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>αφού η οικονο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ική γενικά δραστηριότητα αναπτυσσόταν όσο το ισοζύγιο πληρω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ών και τα δη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οσιονο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ικά διατηρούνταν σε ισορροπία</w:t>
      </w:r>
      <w:r w:rsidRPr="00785BC3">
        <w:rPr>
          <w:rFonts w:cs="HBDKEP+Arial,Italic"/>
          <w:szCs w:val="24"/>
        </w:rPr>
        <w:t xml:space="preserve">. </w:t>
      </w:r>
      <w:r w:rsidRPr="00785BC3">
        <w:rPr>
          <w:szCs w:val="24"/>
        </w:rPr>
        <w:t>Παράλληλα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>η ανάπτυξη της αγοράς και η βελτίωση του κλί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ατος των επενδύσεων προσείλκυσαν στην Ελλάδα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 xml:space="preserve">από τα 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 xml:space="preserve">έσα της δεκαετίας </w:t>
      </w:r>
      <w:r w:rsidRPr="00785BC3">
        <w:rPr>
          <w:rFonts w:cs="HBDKEP+Arial,Italic"/>
          <w:szCs w:val="24"/>
        </w:rPr>
        <w:t xml:space="preserve">1920-1930, </w:t>
      </w:r>
      <w:r w:rsidRPr="00785BC3">
        <w:rPr>
          <w:szCs w:val="24"/>
        </w:rPr>
        <w:t>και ξένα ιδιωτικά κεφάλαια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>είτε σε απευθείας παραγωγικές επενδύσεις είτε για τη χρη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ατοδότηση ελληνικών ιδιωτικών επιχειρήσεων</w:t>
      </w:r>
      <w:r w:rsidRPr="00785BC3">
        <w:rPr>
          <w:rFonts w:cs="HBDKEP+Arial,Italic"/>
          <w:szCs w:val="24"/>
        </w:rPr>
        <w:t xml:space="preserve">. </w:t>
      </w:r>
      <w:r w:rsidRPr="00785BC3">
        <w:rPr>
          <w:szCs w:val="24"/>
        </w:rPr>
        <w:t>Το ύψος του ιδιωτικού δανεισ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ού από το εξωτερικό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 xml:space="preserve">κατά την περίοδο </w:t>
      </w:r>
      <w:r w:rsidRPr="00785BC3">
        <w:rPr>
          <w:rFonts w:cs="HBDKEP+Arial,Italic"/>
          <w:szCs w:val="24"/>
        </w:rPr>
        <w:t xml:space="preserve">1922-1932 </w:t>
      </w:r>
      <w:r w:rsidRPr="00785BC3">
        <w:rPr>
          <w:szCs w:val="24"/>
        </w:rPr>
        <w:t xml:space="preserve">έφθασε περίπου τα </w:t>
      </w:r>
      <w:r w:rsidRPr="00785BC3">
        <w:rPr>
          <w:rFonts w:cs="HBDKEP+Arial,Italic"/>
          <w:szCs w:val="24"/>
        </w:rPr>
        <w:t xml:space="preserve">108 </w:t>
      </w:r>
      <w:r w:rsidRPr="00785BC3">
        <w:rPr>
          <w:szCs w:val="24"/>
        </w:rPr>
        <w:t>εκ</w:t>
      </w:r>
      <w:r w:rsidRPr="00785BC3">
        <w:rPr>
          <w:rFonts w:cs="HBDKEP+Arial,Italic"/>
          <w:szCs w:val="24"/>
        </w:rPr>
        <w:t xml:space="preserve">. </w:t>
      </w:r>
      <w:r w:rsidRPr="00785BC3">
        <w:rPr>
          <w:szCs w:val="24"/>
        </w:rPr>
        <w:t>δολάρια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 xml:space="preserve">ήτοι το </w:t>
      </w:r>
      <w:r w:rsidRPr="00785BC3">
        <w:rPr>
          <w:rFonts w:cs="HBDKEP+Arial,Italic"/>
          <w:szCs w:val="24"/>
        </w:rPr>
        <w:t xml:space="preserve">20% </w:t>
      </w:r>
      <w:r w:rsidRPr="00785BC3">
        <w:rPr>
          <w:szCs w:val="24"/>
        </w:rPr>
        <w:t xml:space="preserve">του συνολικού </w:t>
      </w:r>
      <w:r w:rsidRPr="00785BC3">
        <w:rPr>
          <w:rFonts w:cs="HBDKEP+Arial,Italic"/>
          <w:szCs w:val="24"/>
        </w:rPr>
        <w:t>(</w:t>
      </w:r>
      <w:r w:rsidRPr="00785BC3">
        <w:rPr>
          <w:szCs w:val="24"/>
        </w:rPr>
        <w:t>δη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όσιου και ιδιωτικού</w:t>
      </w:r>
      <w:r w:rsidRPr="00785BC3">
        <w:rPr>
          <w:rFonts w:cs="HBDKEP+Arial,Italic"/>
          <w:szCs w:val="24"/>
        </w:rPr>
        <w:t xml:space="preserve">) </w:t>
      </w:r>
      <w:r w:rsidRPr="00785BC3">
        <w:rPr>
          <w:szCs w:val="24"/>
        </w:rPr>
        <w:t>εξωτερικού χρέους</w:t>
      </w:r>
      <w:r w:rsidRPr="00785BC3">
        <w:rPr>
          <w:rFonts w:cs="HBDKEP+Arial,Italic"/>
          <w:szCs w:val="24"/>
        </w:rPr>
        <w:t xml:space="preserve">. </w:t>
      </w:r>
      <w:r w:rsidRPr="00785BC3">
        <w:rPr>
          <w:szCs w:val="24"/>
        </w:rPr>
        <w:t>Στην άλλη κατηγορία δηλ</w:t>
      </w:r>
      <w:r w:rsidRPr="00785BC3">
        <w:rPr>
          <w:rFonts w:cs="HBDKEP+Arial,Italic"/>
          <w:szCs w:val="24"/>
        </w:rPr>
        <w:t xml:space="preserve">. </w:t>
      </w:r>
      <w:r w:rsidRPr="00785BC3">
        <w:rPr>
          <w:szCs w:val="24"/>
        </w:rPr>
        <w:t>των ά</w:t>
      </w:r>
      <w:r w:rsidRPr="00785BC3">
        <w:rPr>
          <w:rFonts w:cs="HBDKEP+Arial,Italic"/>
          <w:szCs w:val="24"/>
        </w:rPr>
        <w:t>μ</w:t>
      </w:r>
      <w:r w:rsidRPr="00785BC3">
        <w:rPr>
          <w:szCs w:val="24"/>
        </w:rPr>
        <w:t>εσων επενδύσεων</w:t>
      </w:r>
      <w:r w:rsidRPr="00785BC3">
        <w:rPr>
          <w:rFonts w:cs="HBDKEP+Arial,Italic"/>
          <w:szCs w:val="24"/>
        </w:rPr>
        <w:t xml:space="preserve">, </w:t>
      </w:r>
      <w:r w:rsidRPr="00785BC3">
        <w:rPr>
          <w:szCs w:val="24"/>
        </w:rPr>
        <w:t xml:space="preserve">ανήκουν οι περιπτώσεις των ξένων εταιριών </w:t>
      </w:r>
      <w:proofErr w:type="spellStart"/>
      <w:r w:rsidRPr="00785BC3">
        <w:rPr>
          <w:szCs w:val="24"/>
        </w:rPr>
        <w:t>Πάουερ</w:t>
      </w:r>
      <w:proofErr w:type="spellEnd"/>
      <w:r w:rsidRPr="00785BC3">
        <w:rPr>
          <w:rFonts w:cs="HBDKEP+Arial,Italic"/>
          <w:szCs w:val="24"/>
        </w:rPr>
        <w:t xml:space="preserve">, </w:t>
      </w:r>
      <w:proofErr w:type="spellStart"/>
      <w:r w:rsidRPr="00785BC3">
        <w:rPr>
          <w:szCs w:val="24"/>
        </w:rPr>
        <w:t>Ούλεν</w:t>
      </w:r>
      <w:proofErr w:type="spellEnd"/>
      <w:r w:rsidRPr="00785BC3">
        <w:rPr>
          <w:rFonts w:cs="HBDKEP+Arial,Italic"/>
          <w:szCs w:val="24"/>
        </w:rPr>
        <w:t xml:space="preserve">, </w:t>
      </w:r>
      <w:proofErr w:type="spellStart"/>
      <w:r w:rsidRPr="00785BC3">
        <w:rPr>
          <w:szCs w:val="24"/>
        </w:rPr>
        <w:t>Φαουντέισιον</w:t>
      </w:r>
      <w:proofErr w:type="spellEnd"/>
      <w:r w:rsidRPr="00785BC3">
        <w:rPr>
          <w:szCs w:val="24"/>
        </w:rPr>
        <w:t xml:space="preserve"> κλπ</w:t>
      </w:r>
      <w:r w:rsidRPr="00785BC3">
        <w:rPr>
          <w:rFonts w:cs="HBDKEP+Arial,Italic"/>
          <w:szCs w:val="24"/>
        </w:rPr>
        <w:t xml:space="preserve">. </w:t>
      </w:r>
      <w:r w:rsidRPr="00785BC3">
        <w:rPr>
          <w:szCs w:val="24"/>
        </w:rPr>
        <w:t>που εγκαταστάθηκαν κατά τα χρόνια αυτά στην Ελλάδα</w:t>
      </w:r>
      <w:r w:rsidRPr="00785BC3">
        <w:rPr>
          <w:rFonts w:cs="HBDKEP+Arial,Italic"/>
          <w:szCs w:val="24"/>
        </w:rPr>
        <w:t xml:space="preserve">. </w:t>
      </w:r>
    </w:p>
    <w:p w:rsidR="00785BC3" w:rsidRPr="00785BC3" w:rsidRDefault="00785BC3" w:rsidP="00785BC3">
      <w:pPr>
        <w:spacing w:after="0" w:line="240" w:lineRule="auto"/>
        <w:jc w:val="right"/>
        <w:rPr>
          <w:rFonts w:cs="HBDLBL+Arial"/>
          <w:b/>
          <w:szCs w:val="24"/>
        </w:rPr>
      </w:pPr>
      <w:r w:rsidRPr="00785BC3">
        <w:rPr>
          <w:b/>
          <w:szCs w:val="24"/>
        </w:rPr>
        <w:t>Ιστορία του Ελληνικού Έθνους</w:t>
      </w:r>
      <w:r w:rsidRPr="00785BC3">
        <w:rPr>
          <w:rFonts w:cs="HBDKEP+Arial,Italic"/>
          <w:b/>
          <w:szCs w:val="24"/>
        </w:rPr>
        <w:t xml:space="preserve">, </w:t>
      </w:r>
      <w:r w:rsidRPr="00785BC3">
        <w:rPr>
          <w:b/>
          <w:szCs w:val="24"/>
        </w:rPr>
        <w:t>τό</w:t>
      </w:r>
      <w:r w:rsidRPr="00785BC3">
        <w:rPr>
          <w:rFonts w:cs="HBDLBL+Arial"/>
          <w:b/>
          <w:szCs w:val="24"/>
        </w:rPr>
        <w:t>μ</w:t>
      </w:r>
      <w:r w:rsidRPr="00785BC3">
        <w:rPr>
          <w:b/>
          <w:szCs w:val="24"/>
        </w:rPr>
        <w:t>ος ΙΕ΄</w:t>
      </w:r>
      <w:r w:rsidRPr="00785BC3">
        <w:rPr>
          <w:rFonts w:cs="HBDLBL+Arial"/>
          <w:b/>
          <w:szCs w:val="24"/>
        </w:rPr>
        <w:t xml:space="preserve">, </w:t>
      </w:r>
      <w:r w:rsidRPr="00785BC3">
        <w:rPr>
          <w:b/>
          <w:szCs w:val="24"/>
        </w:rPr>
        <w:t>σ</w:t>
      </w:r>
      <w:r w:rsidRPr="00785BC3">
        <w:rPr>
          <w:rFonts w:cs="HBDLBL+Arial"/>
          <w:b/>
          <w:szCs w:val="24"/>
        </w:rPr>
        <w:t xml:space="preserve">. 336. </w:t>
      </w:r>
    </w:p>
    <w:p w:rsidR="00785BC3" w:rsidRDefault="00785BC3" w:rsidP="00785BC3">
      <w:pPr>
        <w:spacing w:after="0" w:line="240" w:lineRule="auto"/>
        <w:jc w:val="both"/>
        <w:rPr>
          <w:szCs w:val="24"/>
        </w:rPr>
      </w:pPr>
    </w:p>
    <w:p w:rsidR="00E70C3C" w:rsidRPr="00785BC3" w:rsidRDefault="00785BC3" w:rsidP="00785BC3">
      <w:pPr>
        <w:spacing w:after="0" w:line="240" w:lineRule="auto"/>
        <w:jc w:val="both"/>
        <w:rPr>
          <w:rFonts w:cs="HBDLBL+Arial"/>
          <w:b/>
          <w:szCs w:val="24"/>
        </w:rPr>
      </w:pPr>
      <w:r w:rsidRPr="00785BC3">
        <w:rPr>
          <w:b/>
          <w:szCs w:val="24"/>
        </w:rPr>
        <w:t xml:space="preserve">Αφού </w:t>
      </w:r>
      <w:r w:rsidRPr="00785BC3">
        <w:rPr>
          <w:rFonts w:cs="HBDLBL+Arial"/>
          <w:b/>
          <w:szCs w:val="24"/>
        </w:rPr>
        <w:t>μ</w:t>
      </w:r>
      <w:r w:rsidRPr="00785BC3">
        <w:rPr>
          <w:b/>
          <w:szCs w:val="24"/>
        </w:rPr>
        <w:t>ελετήσετε το παράθε</w:t>
      </w:r>
      <w:r w:rsidRPr="00785BC3">
        <w:rPr>
          <w:rFonts w:cs="HBDLBL+Arial"/>
          <w:b/>
          <w:szCs w:val="24"/>
        </w:rPr>
        <w:t>μ</w:t>
      </w:r>
      <w:r w:rsidRPr="00785BC3">
        <w:rPr>
          <w:b/>
          <w:szCs w:val="24"/>
        </w:rPr>
        <w:t>α και λάβετε υπόψη τις σχετικές πληροφορίες του βιβλίου σας</w:t>
      </w:r>
      <w:r w:rsidRPr="00785BC3">
        <w:rPr>
          <w:rFonts w:cs="HBDLBL+Arial"/>
          <w:b/>
          <w:szCs w:val="24"/>
        </w:rPr>
        <w:t xml:space="preserve">: </w:t>
      </w:r>
      <w:r w:rsidRPr="00785BC3">
        <w:rPr>
          <w:b/>
          <w:szCs w:val="24"/>
        </w:rPr>
        <w:t>α</w:t>
      </w:r>
      <w:r w:rsidRPr="00785BC3">
        <w:rPr>
          <w:rFonts w:cs="HBDLBL+Arial"/>
          <w:b/>
          <w:szCs w:val="24"/>
        </w:rPr>
        <w:t xml:space="preserve">) </w:t>
      </w:r>
      <w:r w:rsidRPr="00785BC3">
        <w:rPr>
          <w:b/>
          <w:szCs w:val="24"/>
        </w:rPr>
        <w:t xml:space="preserve">Να προσδιορίσετε τους λόγους οι οποίοι ευνόησαν τις επενδύσεις ξένων κεφαλαίων στην Ελλάδα </w:t>
      </w:r>
      <w:r w:rsidRPr="00785BC3">
        <w:rPr>
          <w:rFonts w:cs="HBDLBL+Arial"/>
          <w:b/>
          <w:szCs w:val="24"/>
        </w:rPr>
        <w:t>μ</w:t>
      </w:r>
      <w:r w:rsidRPr="00785BC3">
        <w:rPr>
          <w:b/>
          <w:szCs w:val="24"/>
        </w:rPr>
        <w:t xml:space="preserve">ετά το </w:t>
      </w:r>
      <w:r w:rsidRPr="00785BC3">
        <w:rPr>
          <w:rFonts w:cs="HBDLBL+Arial"/>
          <w:b/>
          <w:szCs w:val="24"/>
        </w:rPr>
        <w:t>1922</w:t>
      </w:r>
      <w:r>
        <w:rPr>
          <w:rFonts w:cs="HBDLBL+Arial"/>
          <w:b/>
          <w:szCs w:val="24"/>
        </w:rPr>
        <w:t xml:space="preserve"> ,</w:t>
      </w:r>
      <w:r w:rsidRPr="00785BC3">
        <w:rPr>
          <w:b/>
          <w:szCs w:val="24"/>
        </w:rPr>
        <w:t>β</w:t>
      </w:r>
      <w:r w:rsidRPr="00785BC3">
        <w:rPr>
          <w:rFonts w:cs="HBDLBL+Arial"/>
          <w:b/>
          <w:szCs w:val="24"/>
        </w:rPr>
        <w:t xml:space="preserve">) </w:t>
      </w:r>
      <w:r w:rsidRPr="00785BC3">
        <w:rPr>
          <w:b/>
          <w:szCs w:val="24"/>
        </w:rPr>
        <w:t>Να επιση</w:t>
      </w:r>
      <w:r w:rsidRPr="00785BC3">
        <w:rPr>
          <w:rFonts w:cs="HBDLBL+Arial"/>
          <w:b/>
          <w:szCs w:val="24"/>
        </w:rPr>
        <w:t>μ</w:t>
      </w:r>
      <w:r w:rsidRPr="00785BC3">
        <w:rPr>
          <w:b/>
          <w:szCs w:val="24"/>
        </w:rPr>
        <w:t>άνετε τις συνέπειες των επενδύσεων αυτών στην οικονο</w:t>
      </w:r>
      <w:r w:rsidRPr="00785BC3">
        <w:rPr>
          <w:rFonts w:cs="HBDLBL+Arial"/>
          <w:b/>
          <w:szCs w:val="24"/>
        </w:rPr>
        <w:t>μ</w:t>
      </w:r>
      <w:r w:rsidRPr="00785BC3">
        <w:rPr>
          <w:b/>
          <w:szCs w:val="24"/>
        </w:rPr>
        <w:t>ική ζωή της χώρας</w:t>
      </w:r>
      <w:r w:rsidRPr="00785BC3">
        <w:rPr>
          <w:rFonts w:cs="HBDLBL+Arial"/>
          <w:b/>
          <w:szCs w:val="24"/>
        </w:rPr>
        <w:t>.</w:t>
      </w:r>
    </w:p>
    <w:sectPr w:rsidR="00E70C3C" w:rsidRPr="00785BC3" w:rsidSect="00785BC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60" w:rsidRDefault="00057F60" w:rsidP="00785BC3">
      <w:pPr>
        <w:spacing w:after="0" w:line="240" w:lineRule="auto"/>
      </w:pPr>
      <w:r>
        <w:separator/>
      </w:r>
    </w:p>
  </w:endnote>
  <w:endnote w:type="continuationSeparator" w:id="0">
    <w:p w:rsidR="00057F60" w:rsidRDefault="00057F60" w:rsidP="0078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BDKJH+Arial,BoldItalic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HBDKEP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BDLB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431282"/>
      <w:docPartObj>
        <w:docPartGallery w:val="Page Numbers (Bottom of Page)"/>
        <w:docPartUnique/>
      </w:docPartObj>
    </w:sdtPr>
    <w:sdtContent>
      <w:p w:rsidR="00785BC3" w:rsidRDefault="00785BC3">
        <w:pPr>
          <w:pStyle w:val="a4"/>
          <w:jc w:val="center"/>
        </w:pPr>
        <w:r>
          <w:t>[</w:t>
        </w:r>
        <w:fldSimple w:instr=" PAGE   \* MERGEFORMAT ">
          <w:r w:rsidR="00333754">
            <w:rPr>
              <w:noProof/>
            </w:rPr>
            <w:t>1</w:t>
          </w:r>
        </w:fldSimple>
        <w:r>
          <w:t>]</w:t>
        </w:r>
      </w:p>
    </w:sdtContent>
  </w:sdt>
  <w:p w:rsidR="00785BC3" w:rsidRDefault="00785B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60" w:rsidRDefault="00057F60" w:rsidP="00785BC3">
      <w:pPr>
        <w:spacing w:after="0" w:line="240" w:lineRule="auto"/>
      </w:pPr>
      <w:r>
        <w:separator/>
      </w:r>
    </w:p>
  </w:footnote>
  <w:footnote w:type="continuationSeparator" w:id="0">
    <w:p w:rsidR="00057F60" w:rsidRDefault="00057F60" w:rsidP="00785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BC3"/>
    <w:rsid w:val="00057F60"/>
    <w:rsid w:val="00333754"/>
    <w:rsid w:val="00780547"/>
    <w:rsid w:val="00785BC3"/>
    <w:rsid w:val="009D1B61"/>
    <w:rsid w:val="00A10C29"/>
    <w:rsid w:val="00B92DDF"/>
    <w:rsid w:val="00CE33F2"/>
    <w:rsid w:val="00E63B7C"/>
    <w:rsid w:val="00E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5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1">
    <w:name w:val="Aaoeeu1"/>
    <w:basedOn w:val="Default"/>
    <w:next w:val="Default"/>
    <w:uiPriority w:val="99"/>
    <w:rsid w:val="00785BC3"/>
    <w:rPr>
      <w:color w:val="auto"/>
    </w:rPr>
  </w:style>
  <w:style w:type="paragraph" w:styleId="a3">
    <w:name w:val="header"/>
    <w:basedOn w:val="a"/>
    <w:link w:val="Char"/>
    <w:uiPriority w:val="99"/>
    <w:semiHidden/>
    <w:unhideWhenUsed/>
    <w:rsid w:val="00785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85BC3"/>
    <w:rPr>
      <w:rFonts w:ascii="Palatino Linotype" w:hAnsi="Palatino Linotype"/>
      <w:sz w:val="24"/>
    </w:rPr>
  </w:style>
  <w:style w:type="paragraph" w:styleId="a4">
    <w:name w:val="footer"/>
    <w:basedOn w:val="a"/>
    <w:link w:val="Char0"/>
    <w:uiPriority w:val="99"/>
    <w:unhideWhenUsed/>
    <w:rsid w:val="00785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85BC3"/>
    <w:rPr>
      <w:rFonts w:ascii="Palatino Linotype" w:hAnsi="Palatino Linotyp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2018-02-22T17:40:00Z</dcterms:created>
  <dcterms:modified xsi:type="dcterms:W3CDTF">2018-02-26T06:09:00Z</dcterms:modified>
</cp:coreProperties>
</file>